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E48" w:rsidRDefault="000B5E48" w:rsidP="000B5E48">
      <w:pPr>
        <w:spacing w:before="120"/>
        <w:jc w:val="right"/>
        <w:rPr>
          <w:rFonts w:ascii="Times New Roman" w:hAnsi="Times New Roman"/>
          <w:b/>
          <w:color w:val="000000" w:themeColor="text1"/>
          <w:sz w:val="24"/>
          <w:szCs w:val="24"/>
        </w:rPr>
      </w:pPr>
      <w:bookmarkStart w:id="0" w:name="_GoBack"/>
      <w:bookmarkEnd w:id="0"/>
      <w:r>
        <w:rPr>
          <w:rFonts w:ascii="Times New Roman" w:hAnsi="Times New Roman"/>
          <w:b/>
          <w:color w:val="000000" w:themeColor="text1"/>
          <w:sz w:val="24"/>
          <w:szCs w:val="24"/>
        </w:rPr>
        <w:t>Типовая форма</w:t>
      </w:r>
    </w:p>
    <w:p w:rsidR="005D3964" w:rsidRDefault="005D3964" w:rsidP="000B5E48">
      <w:pPr>
        <w:spacing w:before="120"/>
        <w:jc w:val="right"/>
        <w:rPr>
          <w:rFonts w:ascii="Times New Roman" w:hAnsi="Times New Roman"/>
          <w:b/>
          <w:color w:val="000000" w:themeColor="text1"/>
          <w:sz w:val="24"/>
          <w:szCs w:val="24"/>
        </w:rPr>
      </w:pPr>
    </w:p>
    <w:p w:rsidR="0028572A" w:rsidRPr="004B01FC" w:rsidRDefault="0028572A" w:rsidP="0028572A">
      <w:pPr>
        <w:spacing w:before="120"/>
        <w:jc w:val="center"/>
        <w:rPr>
          <w:rFonts w:ascii="Times New Roman" w:hAnsi="Times New Roman"/>
          <w:b/>
          <w:color w:val="000000" w:themeColor="text1"/>
          <w:sz w:val="24"/>
          <w:szCs w:val="24"/>
        </w:rPr>
      </w:pPr>
      <w:r w:rsidRPr="004B01FC">
        <w:rPr>
          <w:rFonts w:ascii="Times New Roman" w:hAnsi="Times New Roman"/>
          <w:b/>
          <w:color w:val="000000" w:themeColor="text1"/>
          <w:sz w:val="24"/>
          <w:szCs w:val="24"/>
        </w:rPr>
        <w:t>ДОГОВОР</w:t>
      </w:r>
    </w:p>
    <w:p w:rsidR="0028572A" w:rsidRPr="004B01FC" w:rsidRDefault="0028572A" w:rsidP="0028572A">
      <w:pPr>
        <w:spacing w:before="120"/>
        <w:jc w:val="center"/>
        <w:rPr>
          <w:rFonts w:ascii="Times New Roman" w:hAnsi="Times New Roman"/>
          <w:b/>
          <w:color w:val="000000" w:themeColor="text1"/>
          <w:sz w:val="24"/>
          <w:szCs w:val="24"/>
        </w:rPr>
      </w:pPr>
      <w:r w:rsidRPr="004B01FC">
        <w:rPr>
          <w:rFonts w:ascii="Times New Roman" w:hAnsi="Times New Roman"/>
          <w:b/>
          <w:color w:val="000000" w:themeColor="text1"/>
          <w:sz w:val="24"/>
          <w:szCs w:val="24"/>
        </w:rPr>
        <w:t>о сотрудничестве</w:t>
      </w:r>
    </w:p>
    <w:p w:rsidR="0028572A" w:rsidRPr="004B01FC" w:rsidRDefault="0028572A" w:rsidP="0028572A">
      <w:pPr>
        <w:spacing w:before="120"/>
        <w:jc w:val="both"/>
        <w:rPr>
          <w:rFonts w:ascii="Times New Roman" w:hAnsi="Times New Roman"/>
          <w:color w:val="000000" w:themeColor="text1"/>
          <w:sz w:val="24"/>
          <w:szCs w:val="24"/>
        </w:rPr>
      </w:pPr>
      <w:r w:rsidRPr="004B01FC">
        <w:rPr>
          <w:rFonts w:ascii="Times New Roman" w:hAnsi="Times New Roman"/>
          <w:color w:val="000000" w:themeColor="text1"/>
          <w:sz w:val="24"/>
          <w:szCs w:val="24"/>
        </w:rPr>
        <w:t>г. Калининград</w:t>
      </w:r>
      <w:r w:rsidRPr="004B01FC">
        <w:rPr>
          <w:rFonts w:ascii="Times New Roman" w:hAnsi="Times New Roman"/>
          <w:color w:val="000000" w:themeColor="text1"/>
          <w:sz w:val="24"/>
          <w:szCs w:val="24"/>
        </w:rPr>
        <w:tab/>
      </w:r>
      <w:r w:rsidRPr="004B01FC">
        <w:rPr>
          <w:rFonts w:ascii="Times New Roman" w:hAnsi="Times New Roman"/>
          <w:color w:val="000000" w:themeColor="text1"/>
          <w:sz w:val="24"/>
          <w:szCs w:val="24"/>
        </w:rPr>
        <w:tab/>
      </w:r>
      <w:r w:rsidRPr="004B01FC">
        <w:rPr>
          <w:rFonts w:ascii="Times New Roman" w:hAnsi="Times New Roman"/>
          <w:color w:val="000000" w:themeColor="text1"/>
          <w:sz w:val="24"/>
          <w:szCs w:val="24"/>
        </w:rPr>
        <w:tab/>
      </w:r>
      <w:r w:rsidRPr="004B01FC">
        <w:rPr>
          <w:rFonts w:ascii="Times New Roman" w:hAnsi="Times New Roman"/>
          <w:color w:val="000000" w:themeColor="text1"/>
          <w:sz w:val="24"/>
          <w:szCs w:val="24"/>
        </w:rPr>
        <w:tab/>
      </w:r>
      <w:r w:rsidRPr="004B01FC">
        <w:rPr>
          <w:rFonts w:ascii="Times New Roman" w:hAnsi="Times New Roman"/>
          <w:color w:val="000000" w:themeColor="text1"/>
          <w:sz w:val="24"/>
          <w:szCs w:val="24"/>
        </w:rPr>
        <w:tab/>
      </w:r>
      <w:r w:rsidRPr="004B01FC">
        <w:rPr>
          <w:rFonts w:ascii="Times New Roman" w:hAnsi="Times New Roman"/>
          <w:color w:val="000000" w:themeColor="text1"/>
          <w:sz w:val="24"/>
          <w:szCs w:val="24"/>
        </w:rPr>
        <w:tab/>
      </w:r>
      <w:r w:rsidRPr="004B01FC">
        <w:rPr>
          <w:rFonts w:ascii="Times New Roman" w:hAnsi="Times New Roman"/>
          <w:color w:val="000000" w:themeColor="text1"/>
          <w:sz w:val="24"/>
          <w:szCs w:val="24"/>
        </w:rPr>
        <w:tab/>
        <w:t>«____» __________20____ г.</w:t>
      </w:r>
    </w:p>
    <w:p w:rsidR="0028572A" w:rsidRPr="00BF0436" w:rsidRDefault="0028572A" w:rsidP="0028572A">
      <w:pPr>
        <w:spacing w:before="120"/>
        <w:ind w:firstLine="709"/>
        <w:jc w:val="both"/>
        <w:rPr>
          <w:rFonts w:ascii="Times New Roman" w:eastAsia="Lucida Sans Unicode" w:hAnsi="Times New Roman"/>
          <w:color w:val="000000" w:themeColor="text1"/>
          <w:sz w:val="12"/>
          <w:szCs w:val="24"/>
          <w:lang w:bidi="en-US"/>
        </w:rPr>
      </w:pPr>
    </w:p>
    <w:p w:rsidR="0028572A" w:rsidRPr="004B01FC" w:rsidRDefault="0028572A" w:rsidP="0028572A">
      <w:pPr>
        <w:spacing w:before="120"/>
        <w:ind w:firstLine="709"/>
        <w:jc w:val="both"/>
        <w:rPr>
          <w:rFonts w:ascii="Times New Roman" w:eastAsia="Lucida Sans Unicode" w:hAnsi="Times New Roman"/>
          <w:color w:val="000000" w:themeColor="text1"/>
          <w:sz w:val="24"/>
          <w:szCs w:val="24"/>
          <w:lang w:bidi="en-US"/>
        </w:rPr>
      </w:pPr>
      <w:r w:rsidRPr="004B01FC">
        <w:rPr>
          <w:rFonts w:ascii="Times New Roman" w:eastAsia="Lucida Sans Unicode" w:hAnsi="Times New Roman"/>
          <w:color w:val="000000" w:themeColor="text1"/>
          <w:sz w:val="24"/>
          <w:szCs w:val="24"/>
          <w:lang w:bidi="en-US"/>
        </w:rPr>
        <w:t>ФГБОУ ВО «Калининградский государственный технический университет», именуемый в д</w:t>
      </w:r>
      <w:r w:rsidR="003856EC">
        <w:rPr>
          <w:rFonts w:ascii="Times New Roman" w:eastAsia="Lucida Sans Unicode" w:hAnsi="Times New Roman"/>
          <w:color w:val="000000" w:themeColor="text1"/>
          <w:sz w:val="24"/>
          <w:szCs w:val="24"/>
          <w:lang w:bidi="en-US"/>
        </w:rPr>
        <w:t>альнейшем «Университет», в лице ректора Волкогона Владимира Алексеевича</w:t>
      </w:r>
      <w:r w:rsidRPr="004B01FC">
        <w:rPr>
          <w:rFonts w:ascii="Times New Roman" w:eastAsia="Lucida Sans Unicode" w:hAnsi="Times New Roman"/>
          <w:color w:val="000000" w:themeColor="text1"/>
          <w:sz w:val="24"/>
          <w:szCs w:val="24"/>
          <w:lang w:bidi="en-US"/>
        </w:rPr>
        <w:t xml:space="preserve"> на основании</w:t>
      </w:r>
      <w:r w:rsidR="003856EC">
        <w:rPr>
          <w:rFonts w:ascii="Times New Roman" w:eastAsia="Lucida Sans Unicode" w:hAnsi="Times New Roman"/>
          <w:color w:val="000000" w:themeColor="text1"/>
          <w:sz w:val="24"/>
          <w:szCs w:val="24"/>
          <w:lang w:bidi="en-US"/>
        </w:rPr>
        <w:t xml:space="preserve"> Устава вуза с одной стороны, и </w:t>
      </w:r>
      <w:r w:rsidR="000B5E48">
        <w:rPr>
          <w:rFonts w:ascii="Times New Roman" w:eastAsia="Lucida Sans Unicode" w:hAnsi="Times New Roman"/>
          <w:color w:val="000000" w:themeColor="text1"/>
          <w:sz w:val="24"/>
          <w:szCs w:val="24"/>
          <w:lang w:bidi="en-US"/>
        </w:rPr>
        <w:t>_____________________________________________________________________________</w:t>
      </w:r>
      <w:r w:rsidRPr="004B01FC">
        <w:rPr>
          <w:rFonts w:ascii="Times New Roman" w:eastAsia="Lucida Sans Unicode" w:hAnsi="Times New Roman"/>
          <w:color w:val="000000" w:themeColor="text1"/>
          <w:sz w:val="24"/>
          <w:szCs w:val="24"/>
          <w:lang w:bidi="en-US"/>
        </w:rPr>
        <w:t>, именуем</w:t>
      </w:r>
      <w:r w:rsidR="000B5E48">
        <w:rPr>
          <w:rFonts w:ascii="Times New Roman" w:eastAsia="Lucida Sans Unicode" w:hAnsi="Times New Roman"/>
          <w:color w:val="000000" w:themeColor="text1"/>
          <w:sz w:val="24"/>
          <w:szCs w:val="24"/>
          <w:lang w:bidi="en-US"/>
        </w:rPr>
        <w:t>__</w:t>
      </w:r>
      <w:r w:rsidRPr="004B01FC">
        <w:rPr>
          <w:rFonts w:ascii="Times New Roman" w:eastAsia="Lucida Sans Unicode" w:hAnsi="Times New Roman"/>
          <w:color w:val="000000" w:themeColor="text1"/>
          <w:sz w:val="24"/>
          <w:szCs w:val="24"/>
          <w:lang w:bidi="en-US"/>
        </w:rPr>
        <w:t xml:space="preserve"> в дальнейшем «</w:t>
      </w:r>
      <w:r w:rsidR="003856EC">
        <w:rPr>
          <w:rFonts w:ascii="Times New Roman" w:eastAsia="Lucida Sans Unicode" w:hAnsi="Times New Roman"/>
          <w:color w:val="000000" w:themeColor="text1"/>
          <w:sz w:val="24"/>
          <w:szCs w:val="24"/>
          <w:lang w:bidi="en-US"/>
        </w:rPr>
        <w:t>Школа</w:t>
      </w:r>
      <w:r w:rsidR="000B5E48">
        <w:rPr>
          <w:rFonts w:ascii="Times New Roman" w:eastAsia="Lucida Sans Unicode" w:hAnsi="Times New Roman"/>
          <w:color w:val="000000" w:themeColor="text1"/>
          <w:sz w:val="24"/>
          <w:szCs w:val="24"/>
          <w:lang w:bidi="en-US"/>
        </w:rPr>
        <w:t>/</w:t>
      </w:r>
      <w:r w:rsidR="000B5E48" w:rsidRPr="000B5E48">
        <w:rPr>
          <w:rFonts w:ascii="Times New Roman" w:eastAsia="Lucida Sans Unicode" w:hAnsi="Times New Roman"/>
          <w:i/>
          <w:color w:val="000000" w:themeColor="text1"/>
          <w:sz w:val="24"/>
          <w:szCs w:val="24"/>
          <w:lang w:bidi="en-US"/>
        </w:rPr>
        <w:t>Гимназия/Лицей</w:t>
      </w:r>
      <w:r w:rsidR="003856EC">
        <w:rPr>
          <w:rFonts w:ascii="Times New Roman" w:eastAsia="Lucida Sans Unicode" w:hAnsi="Times New Roman"/>
          <w:color w:val="000000" w:themeColor="text1"/>
          <w:sz w:val="24"/>
          <w:szCs w:val="24"/>
          <w:lang w:bidi="en-US"/>
        </w:rPr>
        <w:t>», в лице директор</w:t>
      </w:r>
      <w:r w:rsidR="004A190A">
        <w:rPr>
          <w:rFonts w:ascii="Times New Roman" w:eastAsia="Lucida Sans Unicode" w:hAnsi="Times New Roman"/>
          <w:color w:val="000000" w:themeColor="text1"/>
          <w:sz w:val="24"/>
          <w:szCs w:val="24"/>
          <w:lang w:bidi="en-US"/>
        </w:rPr>
        <w:t xml:space="preserve">а </w:t>
      </w:r>
      <w:r w:rsidR="000B5E48">
        <w:rPr>
          <w:rFonts w:ascii="Times New Roman" w:eastAsia="Lucida Sans Unicode" w:hAnsi="Times New Roman"/>
          <w:color w:val="000000" w:themeColor="text1"/>
          <w:sz w:val="24"/>
          <w:szCs w:val="24"/>
          <w:lang w:bidi="en-US"/>
        </w:rPr>
        <w:t>_________________________________________</w:t>
      </w:r>
      <w:r w:rsidRPr="004B01FC">
        <w:rPr>
          <w:rFonts w:ascii="Times New Roman" w:eastAsia="Lucida Sans Unicode" w:hAnsi="Times New Roman"/>
          <w:color w:val="000000" w:themeColor="text1"/>
          <w:sz w:val="24"/>
          <w:szCs w:val="24"/>
          <w:lang w:bidi="en-US"/>
        </w:rPr>
        <w:t xml:space="preserve">, действующего на основании Устава с другой стороны, </w:t>
      </w:r>
      <w:r w:rsidRPr="005834CE">
        <w:rPr>
          <w:rFonts w:ascii="Times New Roman" w:eastAsia="Lucida Sans Unicode" w:hAnsi="Times New Roman"/>
          <w:color w:val="000000" w:themeColor="text1"/>
          <w:sz w:val="24"/>
          <w:szCs w:val="24"/>
          <w:lang w:bidi="en-US"/>
        </w:rPr>
        <w:t>совместно именуемые «Стороны»,</w:t>
      </w:r>
      <w:r w:rsidRPr="004B01FC">
        <w:rPr>
          <w:rFonts w:ascii="Times New Roman" w:eastAsia="Lucida Sans Unicode" w:hAnsi="Times New Roman"/>
          <w:color w:val="000000" w:themeColor="text1"/>
          <w:sz w:val="24"/>
          <w:szCs w:val="24"/>
          <w:lang w:bidi="en-US"/>
        </w:rPr>
        <w:t xml:space="preserve"> заключили настоящий договор о нижеследующем:</w:t>
      </w:r>
    </w:p>
    <w:p w:rsidR="0028572A" w:rsidRPr="004B01FC" w:rsidRDefault="0028572A" w:rsidP="0028572A">
      <w:pPr>
        <w:pStyle w:val="a4"/>
        <w:widowControl w:val="0"/>
        <w:numPr>
          <w:ilvl w:val="0"/>
          <w:numId w:val="1"/>
        </w:numPr>
        <w:suppressAutoHyphens/>
        <w:spacing w:before="120"/>
        <w:ind w:left="714" w:hanging="357"/>
        <w:jc w:val="center"/>
        <w:rPr>
          <w:rFonts w:ascii="Times New Roman" w:eastAsia="Lucida Sans Unicode" w:hAnsi="Times New Roman"/>
          <w:b/>
          <w:bCs/>
          <w:color w:val="000000" w:themeColor="text1"/>
          <w:sz w:val="24"/>
          <w:szCs w:val="24"/>
          <w:lang w:bidi="en-US"/>
        </w:rPr>
      </w:pPr>
      <w:r w:rsidRPr="004B01FC">
        <w:rPr>
          <w:rFonts w:ascii="Times New Roman" w:eastAsia="Lucida Sans Unicode" w:hAnsi="Times New Roman"/>
          <w:b/>
          <w:bCs/>
          <w:color w:val="000000" w:themeColor="text1"/>
          <w:sz w:val="24"/>
          <w:szCs w:val="24"/>
          <w:lang w:bidi="en-US"/>
        </w:rPr>
        <w:t>ПРЕДМЕТ ДОГОВОРА</w:t>
      </w:r>
    </w:p>
    <w:p w:rsidR="0028572A" w:rsidRPr="005834CE" w:rsidRDefault="0028572A" w:rsidP="00663481">
      <w:pPr>
        <w:pStyle w:val="a4"/>
        <w:widowControl w:val="0"/>
        <w:numPr>
          <w:ilvl w:val="1"/>
          <w:numId w:val="1"/>
        </w:numPr>
        <w:tabs>
          <w:tab w:val="left" w:pos="1134"/>
        </w:tabs>
        <w:suppressAutoHyphens/>
        <w:ind w:left="0" w:firstLine="709"/>
        <w:jc w:val="both"/>
        <w:rPr>
          <w:rFonts w:ascii="Times New Roman" w:eastAsia="Lucida Sans Unicode" w:hAnsi="Times New Roman"/>
          <w:color w:val="000000" w:themeColor="text1"/>
          <w:sz w:val="24"/>
          <w:szCs w:val="24"/>
          <w:lang w:bidi="en-US"/>
        </w:rPr>
      </w:pPr>
      <w:r w:rsidRPr="005834CE">
        <w:rPr>
          <w:rFonts w:ascii="Times New Roman" w:eastAsia="Lucida Sans Unicode" w:hAnsi="Times New Roman"/>
          <w:color w:val="000000" w:themeColor="text1"/>
          <w:sz w:val="24"/>
          <w:szCs w:val="24"/>
          <w:lang w:bidi="en-US"/>
        </w:rPr>
        <w:t>Совместное осуществление комплекса мероприятий, направленных на развитие и совершенствование системы довузовской подготовки и профориентационой работы, создание условий для качественной предпрофильной и профильной подготовки обучающихся</w:t>
      </w:r>
      <w:r w:rsidR="003856EC">
        <w:rPr>
          <w:rFonts w:ascii="Times New Roman" w:eastAsia="Lucida Sans Unicode" w:hAnsi="Times New Roman"/>
          <w:color w:val="000000" w:themeColor="text1"/>
          <w:sz w:val="24"/>
          <w:szCs w:val="24"/>
          <w:lang w:bidi="en-US"/>
        </w:rPr>
        <w:t xml:space="preserve"> Школы</w:t>
      </w:r>
      <w:r w:rsidR="000B5E48">
        <w:rPr>
          <w:rFonts w:ascii="Times New Roman" w:eastAsia="Lucida Sans Unicode" w:hAnsi="Times New Roman"/>
          <w:color w:val="000000" w:themeColor="text1"/>
          <w:sz w:val="24"/>
          <w:szCs w:val="24"/>
          <w:lang w:bidi="en-US"/>
        </w:rPr>
        <w:t>/</w:t>
      </w:r>
      <w:r w:rsidR="000B5E48" w:rsidRPr="000B5E48">
        <w:rPr>
          <w:rFonts w:ascii="Times New Roman" w:eastAsia="Lucida Sans Unicode" w:hAnsi="Times New Roman"/>
          <w:i/>
          <w:color w:val="000000" w:themeColor="text1"/>
          <w:sz w:val="24"/>
          <w:szCs w:val="24"/>
          <w:lang w:bidi="en-US"/>
        </w:rPr>
        <w:t>Гимназии/Лицея</w:t>
      </w:r>
      <w:r w:rsidRPr="005834CE">
        <w:rPr>
          <w:rFonts w:ascii="Times New Roman" w:eastAsia="Lucida Sans Unicode" w:hAnsi="Times New Roman"/>
          <w:color w:val="000000" w:themeColor="text1"/>
          <w:sz w:val="24"/>
          <w:szCs w:val="24"/>
          <w:lang w:bidi="en-US"/>
        </w:rPr>
        <w:t xml:space="preserve"> и расширение сотрудничества между Университетом и </w:t>
      </w:r>
      <w:r w:rsidR="003856EC">
        <w:rPr>
          <w:rFonts w:ascii="Times New Roman" w:eastAsia="Lucida Sans Unicode" w:hAnsi="Times New Roman"/>
          <w:color w:val="000000" w:themeColor="text1"/>
          <w:sz w:val="24"/>
          <w:szCs w:val="24"/>
          <w:lang w:bidi="en-US"/>
        </w:rPr>
        <w:t>Школой</w:t>
      </w:r>
      <w:r w:rsidR="000B5E48">
        <w:rPr>
          <w:rFonts w:ascii="Times New Roman" w:eastAsia="Lucida Sans Unicode" w:hAnsi="Times New Roman"/>
          <w:color w:val="000000" w:themeColor="text1"/>
          <w:sz w:val="24"/>
          <w:szCs w:val="24"/>
          <w:lang w:bidi="en-US"/>
        </w:rPr>
        <w:t>/</w:t>
      </w:r>
      <w:r w:rsidR="000B5E48" w:rsidRPr="000B5E48">
        <w:rPr>
          <w:rFonts w:ascii="Times New Roman" w:eastAsia="Lucida Sans Unicode" w:hAnsi="Times New Roman"/>
          <w:i/>
          <w:color w:val="000000" w:themeColor="text1"/>
          <w:sz w:val="24"/>
          <w:szCs w:val="24"/>
          <w:lang w:bidi="en-US"/>
        </w:rPr>
        <w:t>Гимназией/Лицеем</w:t>
      </w:r>
      <w:r w:rsidRPr="005834CE">
        <w:rPr>
          <w:rFonts w:ascii="Times New Roman" w:eastAsia="Lucida Sans Unicode" w:hAnsi="Times New Roman"/>
          <w:color w:val="000000" w:themeColor="text1"/>
          <w:sz w:val="24"/>
          <w:szCs w:val="24"/>
          <w:lang w:bidi="en-US"/>
        </w:rPr>
        <w:t>.</w:t>
      </w:r>
    </w:p>
    <w:p w:rsidR="00334070" w:rsidRPr="005834CE" w:rsidRDefault="0028572A" w:rsidP="00334070">
      <w:pPr>
        <w:pStyle w:val="a4"/>
        <w:widowControl w:val="0"/>
        <w:numPr>
          <w:ilvl w:val="1"/>
          <w:numId w:val="1"/>
        </w:numPr>
        <w:tabs>
          <w:tab w:val="left" w:pos="1134"/>
        </w:tabs>
        <w:suppressAutoHyphens/>
        <w:ind w:left="0" w:firstLine="709"/>
        <w:jc w:val="both"/>
        <w:rPr>
          <w:rFonts w:ascii="Times New Roman" w:eastAsia="Lucida Sans Unicode" w:hAnsi="Times New Roman"/>
          <w:color w:val="000000" w:themeColor="text1"/>
          <w:sz w:val="24"/>
          <w:szCs w:val="24"/>
          <w:lang w:bidi="en-US"/>
        </w:rPr>
      </w:pPr>
      <w:r w:rsidRPr="005834CE">
        <w:rPr>
          <w:rFonts w:ascii="Times New Roman" w:eastAsia="Lucida Sans Unicode" w:hAnsi="Times New Roman"/>
          <w:color w:val="000000" w:themeColor="text1"/>
          <w:sz w:val="24"/>
          <w:szCs w:val="24"/>
          <w:lang w:bidi="en-US"/>
        </w:rPr>
        <w:t>Мероприятия п. 1.1. проводятся на базе Университета,</w:t>
      </w:r>
      <w:r w:rsidR="003856EC">
        <w:rPr>
          <w:rFonts w:ascii="Times New Roman" w:eastAsia="Lucida Sans Unicode" w:hAnsi="Times New Roman"/>
          <w:color w:val="000000" w:themeColor="text1"/>
          <w:sz w:val="24"/>
          <w:szCs w:val="24"/>
          <w:lang w:bidi="en-US"/>
        </w:rPr>
        <w:t xml:space="preserve"> Школы</w:t>
      </w:r>
      <w:r w:rsidR="000B5E48">
        <w:rPr>
          <w:rFonts w:ascii="Times New Roman" w:eastAsia="Lucida Sans Unicode" w:hAnsi="Times New Roman"/>
          <w:color w:val="000000" w:themeColor="text1"/>
          <w:sz w:val="24"/>
          <w:szCs w:val="24"/>
          <w:lang w:bidi="en-US"/>
        </w:rPr>
        <w:t>/</w:t>
      </w:r>
      <w:r w:rsidR="000B5E48" w:rsidRPr="000B5E48">
        <w:rPr>
          <w:rFonts w:ascii="Times New Roman" w:eastAsia="Lucida Sans Unicode" w:hAnsi="Times New Roman"/>
          <w:i/>
          <w:color w:val="000000" w:themeColor="text1"/>
          <w:sz w:val="24"/>
          <w:szCs w:val="24"/>
          <w:lang w:bidi="en-US"/>
        </w:rPr>
        <w:t>Гимназии/Лицея</w:t>
      </w:r>
      <w:r w:rsidRPr="005834CE">
        <w:rPr>
          <w:rFonts w:ascii="Times New Roman" w:eastAsia="Lucida Sans Unicode" w:hAnsi="Times New Roman"/>
          <w:color w:val="000000" w:themeColor="text1"/>
          <w:sz w:val="24"/>
          <w:szCs w:val="24"/>
          <w:lang w:bidi="en-US"/>
        </w:rPr>
        <w:t xml:space="preserve"> очно, заочно и дистанционно, с помощью телекоммуникационной сети «Интернет». </w:t>
      </w:r>
    </w:p>
    <w:p w:rsidR="006C1F4C" w:rsidRPr="005834CE" w:rsidRDefault="00334070" w:rsidP="0028572A">
      <w:pPr>
        <w:pStyle w:val="a4"/>
        <w:widowControl w:val="0"/>
        <w:numPr>
          <w:ilvl w:val="1"/>
          <w:numId w:val="1"/>
        </w:numPr>
        <w:tabs>
          <w:tab w:val="left" w:pos="1134"/>
        </w:tabs>
        <w:suppressAutoHyphens/>
        <w:ind w:left="0" w:firstLine="709"/>
        <w:jc w:val="both"/>
        <w:rPr>
          <w:rFonts w:ascii="Times New Roman" w:eastAsia="Lucida Sans Unicode" w:hAnsi="Times New Roman"/>
          <w:color w:val="000000" w:themeColor="text1"/>
          <w:sz w:val="24"/>
          <w:szCs w:val="24"/>
          <w:lang w:bidi="en-US"/>
        </w:rPr>
      </w:pPr>
      <w:r w:rsidRPr="005834CE">
        <w:rPr>
          <w:rFonts w:ascii="Times New Roman" w:eastAsia="Lucida Sans Unicode" w:hAnsi="Times New Roman"/>
          <w:color w:val="000000" w:themeColor="text1"/>
          <w:sz w:val="24"/>
          <w:szCs w:val="24"/>
          <w:lang w:bidi="en-US"/>
        </w:rPr>
        <w:t>Настоящий договор заключен б</w:t>
      </w:r>
      <w:r w:rsidR="00BC290A" w:rsidRPr="005834CE">
        <w:rPr>
          <w:rFonts w:ascii="Times New Roman" w:eastAsia="Lucida Sans Unicode" w:hAnsi="Times New Roman"/>
          <w:color w:val="000000" w:themeColor="text1"/>
          <w:sz w:val="24"/>
          <w:szCs w:val="24"/>
          <w:lang w:bidi="en-US"/>
        </w:rPr>
        <w:t>ез взаимных финансовых условий С</w:t>
      </w:r>
      <w:r w:rsidRPr="005834CE">
        <w:rPr>
          <w:rFonts w:ascii="Times New Roman" w:eastAsia="Lucida Sans Unicode" w:hAnsi="Times New Roman"/>
          <w:color w:val="000000" w:themeColor="text1"/>
          <w:sz w:val="24"/>
          <w:szCs w:val="24"/>
          <w:lang w:bidi="en-US"/>
        </w:rPr>
        <w:t xml:space="preserve">торон. Финансовые условия оговариваются в </w:t>
      </w:r>
      <w:r w:rsidR="00BC290A" w:rsidRPr="005834CE">
        <w:rPr>
          <w:rFonts w:ascii="Times New Roman" w:eastAsia="Lucida Sans Unicode" w:hAnsi="Times New Roman"/>
          <w:color w:val="000000" w:themeColor="text1"/>
          <w:sz w:val="24"/>
          <w:szCs w:val="24"/>
          <w:lang w:bidi="en-US"/>
        </w:rPr>
        <w:t xml:space="preserve">отдельных </w:t>
      </w:r>
      <w:r w:rsidRPr="005834CE">
        <w:rPr>
          <w:rFonts w:ascii="Times New Roman" w:eastAsia="Lucida Sans Unicode" w:hAnsi="Times New Roman"/>
          <w:color w:val="000000" w:themeColor="text1"/>
          <w:sz w:val="24"/>
          <w:szCs w:val="24"/>
          <w:lang w:bidi="en-US"/>
        </w:rPr>
        <w:t>договорах, которые д</w:t>
      </w:r>
      <w:r w:rsidR="00BC290A" w:rsidRPr="005834CE">
        <w:rPr>
          <w:rFonts w:ascii="Times New Roman" w:eastAsia="Lucida Sans Unicode" w:hAnsi="Times New Roman"/>
          <w:color w:val="000000" w:themeColor="text1"/>
          <w:sz w:val="24"/>
          <w:szCs w:val="24"/>
          <w:lang w:bidi="en-US"/>
        </w:rPr>
        <w:t>ополнительно заключаются между С</w:t>
      </w:r>
      <w:r w:rsidRPr="005834CE">
        <w:rPr>
          <w:rFonts w:ascii="Times New Roman" w:eastAsia="Lucida Sans Unicode" w:hAnsi="Times New Roman"/>
          <w:color w:val="000000" w:themeColor="text1"/>
          <w:sz w:val="24"/>
          <w:szCs w:val="24"/>
          <w:lang w:bidi="en-US"/>
        </w:rPr>
        <w:t xml:space="preserve">торонами.  </w:t>
      </w:r>
    </w:p>
    <w:p w:rsidR="0028572A" w:rsidRPr="005834CE" w:rsidRDefault="0028572A" w:rsidP="005D3964">
      <w:pPr>
        <w:pStyle w:val="a4"/>
        <w:widowControl w:val="0"/>
        <w:numPr>
          <w:ilvl w:val="0"/>
          <w:numId w:val="1"/>
        </w:numPr>
        <w:suppressAutoHyphens/>
        <w:spacing w:before="240"/>
        <w:ind w:left="357" w:hanging="357"/>
        <w:contextualSpacing w:val="0"/>
        <w:jc w:val="center"/>
        <w:rPr>
          <w:rFonts w:ascii="Times New Roman" w:eastAsia="Lucida Sans Unicode" w:hAnsi="Times New Roman"/>
          <w:b/>
          <w:bCs/>
          <w:color w:val="000000" w:themeColor="text1"/>
          <w:sz w:val="24"/>
          <w:szCs w:val="24"/>
          <w:lang w:bidi="en-US"/>
        </w:rPr>
      </w:pPr>
      <w:r w:rsidRPr="005834CE">
        <w:rPr>
          <w:rFonts w:ascii="Times New Roman" w:eastAsia="Lucida Sans Unicode" w:hAnsi="Times New Roman"/>
          <w:b/>
          <w:bCs/>
          <w:color w:val="000000" w:themeColor="text1"/>
          <w:sz w:val="24"/>
          <w:szCs w:val="24"/>
          <w:lang w:bidi="en-US"/>
        </w:rPr>
        <w:t>ОБЯЗАТЕЛЬСТВА СТОРОН</w:t>
      </w:r>
    </w:p>
    <w:p w:rsidR="0028572A" w:rsidRPr="005834CE" w:rsidRDefault="0028572A" w:rsidP="005D3964">
      <w:pPr>
        <w:pStyle w:val="a4"/>
        <w:widowControl w:val="0"/>
        <w:numPr>
          <w:ilvl w:val="1"/>
          <w:numId w:val="1"/>
        </w:numPr>
        <w:tabs>
          <w:tab w:val="left" w:pos="1134"/>
        </w:tabs>
        <w:suppressAutoHyphens/>
        <w:spacing w:before="240"/>
        <w:ind w:left="0" w:firstLine="709"/>
        <w:contextualSpacing w:val="0"/>
        <w:jc w:val="both"/>
        <w:rPr>
          <w:rFonts w:ascii="Times New Roman" w:eastAsia="Lucida Sans Unicode" w:hAnsi="Times New Roman"/>
          <w:b/>
          <w:bCs/>
          <w:color w:val="000000" w:themeColor="text1"/>
          <w:sz w:val="24"/>
          <w:szCs w:val="24"/>
          <w:lang w:bidi="en-US"/>
        </w:rPr>
      </w:pPr>
      <w:r w:rsidRPr="005834CE">
        <w:rPr>
          <w:rFonts w:ascii="Times New Roman" w:eastAsia="Lucida Sans Unicode" w:hAnsi="Times New Roman"/>
          <w:b/>
          <w:bCs/>
          <w:color w:val="000000" w:themeColor="text1"/>
          <w:sz w:val="24"/>
          <w:szCs w:val="24"/>
          <w:lang w:bidi="en-US"/>
        </w:rPr>
        <w:t>Университет обязуется:</w:t>
      </w:r>
    </w:p>
    <w:p w:rsidR="0028572A" w:rsidRPr="004B01FC" w:rsidRDefault="0028572A" w:rsidP="0028572A">
      <w:pPr>
        <w:pStyle w:val="a4"/>
        <w:widowControl w:val="0"/>
        <w:numPr>
          <w:ilvl w:val="2"/>
          <w:numId w:val="1"/>
        </w:numPr>
        <w:tabs>
          <w:tab w:val="left" w:pos="1276"/>
        </w:tabs>
        <w:suppressAutoHyphens/>
        <w:ind w:left="0" w:firstLine="709"/>
        <w:jc w:val="both"/>
        <w:rPr>
          <w:rFonts w:ascii="Times New Roman" w:eastAsia="Lucida Sans Unicode" w:hAnsi="Times New Roman"/>
          <w:bCs/>
          <w:color w:val="000000" w:themeColor="text1"/>
          <w:sz w:val="24"/>
          <w:szCs w:val="24"/>
          <w:lang w:bidi="en-US"/>
        </w:rPr>
      </w:pPr>
      <w:r w:rsidRPr="004B01FC">
        <w:rPr>
          <w:rFonts w:ascii="Times New Roman" w:eastAsia="Lucida Sans Unicode" w:hAnsi="Times New Roman"/>
          <w:bCs/>
          <w:color w:val="000000" w:themeColor="text1"/>
          <w:sz w:val="24"/>
          <w:szCs w:val="24"/>
          <w:lang w:bidi="en-US"/>
        </w:rPr>
        <w:t>Знакомить обучающихся и их родителей с образовательными программами Университета.</w:t>
      </w:r>
    </w:p>
    <w:p w:rsidR="0028572A" w:rsidRPr="004B01FC" w:rsidRDefault="0028572A" w:rsidP="0028572A">
      <w:pPr>
        <w:pStyle w:val="a4"/>
        <w:widowControl w:val="0"/>
        <w:numPr>
          <w:ilvl w:val="2"/>
          <w:numId w:val="1"/>
        </w:numPr>
        <w:tabs>
          <w:tab w:val="left" w:pos="1276"/>
        </w:tabs>
        <w:suppressAutoHyphens/>
        <w:ind w:left="0" w:firstLine="709"/>
        <w:jc w:val="both"/>
        <w:rPr>
          <w:rFonts w:ascii="Times New Roman" w:eastAsia="Lucida Sans Unicode" w:hAnsi="Times New Roman"/>
          <w:bCs/>
          <w:color w:val="000000" w:themeColor="text1"/>
          <w:sz w:val="24"/>
          <w:szCs w:val="24"/>
          <w:lang w:bidi="en-US"/>
        </w:rPr>
      </w:pPr>
      <w:r w:rsidRPr="004B01FC">
        <w:rPr>
          <w:rFonts w:ascii="Times New Roman" w:eastAsia="Lucida Sans Unicode" w:hAnsi="Times New Roman"/>
          <w:bCs/>
          <w:color w:val="000000" w:themeColor="text1"/>
          <w:sz w:val="24"/>
          <w:szCs w:val="24"/>
          <w:lang w:bidi="en-US"/>
        </w:rPr>
        <w:t xml:space="preserve">Проводить на основе совместного плана работы профориентационные мероприятия, способствующие осознанному выбору обучающихся </w:t>
      </w:r>
      <w:r w:rsidR="00F958BF">
        <w:rPr>
          <w:rFonts w:ascii="Times New Roman" w:eastAsia="Lucida Sans Unicode" w:hAnsi="Times New Roman"/>
          <w:bCs/>
          <w:color w:val="000000" w:themeColor="text1"/>
          <w:sz w:val="24"/>
          <w:szCs w:val="24"/>
          <w:lang w:bidi="en-US"/>
        </w:rPr>
        <w:t>Школы</w:t>
      </w:r>
      <w:r w:rsidR="000B5E48">
        <w:rPr>
          <w:rFonts w:ascii="Times New Roman" w:eastAsia="Lucida Sans Unicode" w:hAnsi="Times New Roman"/>
          <w:color w:val="000000" w:themeColor="text1"/>
          <w:sz w:val="24"/>
          <w:szCs w:val="24"/>
          <w:lang w:bidi="en-US"/>
        </w:rPr>
        <w:t>/</w:t>
      </w:r>
      <w:r w:rsidR="000B5E48" w:rsidRPr="000B5E48">
        <w:rPr>
          <w:rFonts w:ascii="Times New Roman" w:eastAsia="Lucida Sans Unicode" w:hAnsi="Times New Roman"/>
          <w:i/>
          <w:color w:val="000000" w:themeColor="text1"/>
          <w:sz w:val="24"/>
          <w:szCs w:val="24"/>
          <w:lang w:bidi="en-US"/>
        </w:rPr>
        <w:t>Гимназии/Лицея</w:t>
      </w:r>
      <w:r w:rsidRPr="004B01FC">
        <w:rPr>
          <w:rFonts w:ascii="Times New Roman" w:eastAsia="Lucida Sans Unicode" w:hAnsi="Times New Roman"/>
          <w:bCs/>
          <w:color w:val="000000" w:themeColor="text1"/>
          <w:sz w:val="24"/>
          <w:szCs w:val="24"/>
          <w:lang w:bidi="en-US"/>
        </w:rPr>
        <w:t xml:space="preserve"> направлений/специальностей и форм обучения в Университете.</w:t>
      </w:r>
    </w:p>
    <w:p w:rsidR="0028572A" w:rsidRPr="004B01FC" w:rsidRDefault="0028572A" w:rsidP="0028572A">
      <w:pPr>
        <w:pStyle w:val="a4"/>
        <w:widowControl w:val="0"/>
        <w:numPr>
          <w:ilvl w:val="2"/>
          <w:numId w:val="1"/>
        </w:numPr>
        <w:tabs>
          <w:tab w:val="left" w:pos="1276"/>
        </w:tabs>
        <w:suppressAutoHyphens/>
        <w:ind w:left="0" w:firstLine="709"/>
        <w:jc w:val="both"/>
        <w:rPr>
          <w:rFonts w:ascii="Times New Roman" w:eastAsia="Lucida Sans Unicode" w:hAnsi="Times New Roman"/>
          <w:bCs/>
          <w:color w:val="000000" w:themeColor="text1"/>
          <w:sz w:val="24"/>
          <w:szCs w:val="24"/>
          <w:lang w:bidi="en-US"/>
        </w:rPr>
      </w:pPr>
      <w:r w:rsidRPr="004B01FC">
        <w:rPr>
          <w:rFonts w:ascii="Times New Roman" w:eastAsia="Lucida Sans Unicode" w:hAnsi="Times New Roman"/>
          <w:bCs/>
          <w:color w:val="000000" w:themeColor="text1"/>
          <w:sz w:val="24"/>
          <w:szCs w:val="24"/>
          <w:lang w:bidi="en-US"/>
        </w:rPr>
        <w:t xml:space="preserve">Обмениваться научной информацией, научной литературой и результатами проведенных исследований с целью развития научно-исследовательской работы педагогических работников и обучающихся </w:t>
      </w:r>
      <w:r w:rsidR="003856EC">
        <w:rPr>
          <w:rFonts w:ascii="Times New Roman" w:eastAsia="Lucida Sans Unicode" w:hAnsi="Times New Roman"/>
          <w:bCs/>
          <w:color w:val="000000" w:themeColor="text1"/>
          <w:sz w:val="24"/>
          <w:szCs w:val="24"/>
          <w:lang w:bidi="en-US"/>
        </w:rPr>
        <w:t>Школы</w:t>
      </w:r>
      <w:r w:rsidR="000B5E48">
        <w:rPr>
          <w:rFonts w:ascii="Times New Roman" w:eastAsia="Lucida Sans Unicode" w:hAnsi="Times New Roman"/>
          <w:color w:val="000000" w:themeColor="text1"/>
          <w:sz w:val="24"/>
          <w:szCs w:val="24"/>
          <w:lang w:bidi="en-US"/>
        </w:rPr>
        <w:t>/</w:t>
      </w:r>
      <w:r w:rsidR="000B5E48" w:rsidRPr="000B5E48">
        <w:rPr>
          <w:rFonts w:ascii="Times New Roman" w:eastAsia="Lucida Sans Unicode" w:hAnsi="Times New Roman"/>
          <w:i/>
          <w:color w:val="000000" w:themeColor="text1"/>
          <w:sz w:val="24"/>
          <w:szCs w:val="24"/>
          <w:lang w:bidi="en-US"/>
        </w:rPr>
        <w:t>Гимназии/Лицея</w:t>
      </w:r>
      <w:r w:rsidRPr="004B01FC">
        <w:rPr>
          <w:rFonts w:ascii="Times New Roman" w:eastAsia="Lucida Sans Unicode" w:hAnsi="Times New Roman"/>
          <w:bCs/>
          <w:color w:val="000000" w:themeColor="text1"/>
          <w:sz w:val="24"/>
          <w:szCs w:val="24"/>
          <w:lang w:bidi="en-US"/>
        </w:rPr>
        <w:t>.</w:t>
      </w:r>
    </w:p>
    <w:p w:rsidR="0028572A" w:rsidRPr="004B01FC" w:rsidRDefault="0028572A" w:rsidP="0028572A">
      <w:pPr>
        <w:pStyle w:val="a4"/>
        <w:widowControl w:val="0"/>
        <w:numPr>
          <w:ilvl w:val="2"/>
          <w:numId w:val="1"/>
        </w:numPr>
        <w:tabs>
          <w:tab w:val="left" w:pos="1276"/>
        </w:tabs>
        <w:suppressAutoHyphens/>
        <w:ind w:left="0" w:firstLine="709"/>
        <w:jc w:val="both"/>
        <w:rPr>
          <w:rFonts w:ascii="Times New Roman" w:eastAsia="Lucida Sans Unicode" w:hAnsi="Times New Roman"/>
          <w:bCs/>
          <w:color w:val="000000" w:themeColor="text1"/>
          <w:sz w:val="24"/>
          <w:szCs w:val="24"/>
          <w:lang w:bidi="en-US"/>
        </w:rPr>
      </w:pPr>
      <w:r w:rsidRPr="004B01FC">
        <w:rPr>
          <w:rFonts w:ascii="Times New Roman" w:eastAsia="Lucida Sans Unicode" w:hAnsi="Times New Roman"/>
          <w:bCs/>
          <w:color w:val="000000" w:themeColor="text1"/>
          <w:sz w:val="24"/>
          <w:szCs w:val="24"/>
          <w:lang w:bidi="en-US"/>
        </w:rPr>
        <w:t xml:space="preserve">Организовывать и проводить совместно с </w:t>
      </w:r>
      <w:r w:rsidR="003C5C4E">
        <w:rPr>
          <w:rFonts w:ascii="Times New Roman" w:eastAsia="Lucida Sans Unicode" w:hAnsi="Times New Roman"/>
          <w:bCs/>
          <w:color w:val="000000" w:themeColor="text1"/>
          <w:sz w:val="24"/>
          <w:szCs w:val="24"/>
          <w:lang w:bidi="en-US"/>
        </w:rPr>
        <w:t>Школой</w:t>
      </w:r>
      <w:r w:rsidR="000B5E48">
        <w:rPr>
          <w:rFonts w:ascii="Times New Roman" w:eastAsia="Lucida Sans Unicode" w:hAnsi="Times New Roman"/>
          <w:color w:val="000000" w:themeColor="text1"/>
          <w:sz w:val="24"/>
          <w:szCs w:val="24"/>
          <w:lang w:bidi="en-US"/>
        </w:rPr>
        <w:t>/Гимназией/Лицеем</w:t>
      </w:r>
      <w:r w:rsidRPr="004B01FC">
        <w:rPr>
          <w:rFonts w:ascii="Times New Roman" w:eastAsia="Lucida Sans Unicode" w:hAnsi="Times New Roman"/>
          <w:bCs/>
          <w:color w:val="000000" w:themeColor="text1"/>
          <w:sz w:val="24"/>
          <w:szCs w:val="24"/>
          <w:lang w:bidi="en-US"/>
        </w:rPr>
        <w:t xml:space="preserve"> конференции, семинары, олимпиады, мероприятия, направление на развитие исследовательских и проектных компетенций обучающихся </w:t>
      </w:r>
      <w:r w:rsidR="003C5C4E">
        <w:rPr>
          <w:rFonts w:ascii="Times New Roman" w:eastAsia="Lucida Sans Unicode" w:hAnsi="Times New Roman"/>
          <w:bCs/>
          <w:color w:val="000000" w:themeColor="text1"/>
          <w:sz w:val="24"/>
          <w:szCs w:val="24"/>
          <w:lang w:bidi="en-US"/>
        </w:rPr>
        <w:t>Школы</w:t>
      </w:r>
      <w:r w:rsidR="000B5E48">
        <w:rPr>
          <w:rFonts w:ascii="Times New Roman" w:eastAsia="Lucida Sans Unicode" w:hAnsi="Times New Roman"/>
          <w:color w:val="000000" w:themeColor="text1"/>
          <w:sz w:val="24"/>
          <w:szCs w:val="24"/>
          <w:lang w:bidi="en-US"/>
        </w:rPr>
        <w:t>/</w:t>
      </w:r>
      <w:r w:rsidR="000B5E48" w:rsidRPr="000B5E48">
        <w:rPr>
          <w:rFonts w:ascii="Times New Roman" w:eastAsia="Lucida Sans Unicode" w:hAnsi="Times New Roman"/>
          <w:i/>
          <w:color w:val="000000" w:themeColor="text1"/>
          <w:sz w:val="24"/>
          <w:szCs w:val="24"/>
          <w:lang w:bidi="en-US"/>
        </w:rPr>
        <w:t>Гимназии/Лицея</w:t>
      </w:r>
      <w:r w:rsidRPr="004B01FC">
        <w:rPr>
          <w:rFonts w:ascii="Times New Roman" w:eastAsia="Lucida Sans Unicode" w:hAnsi="Times New Roman"/>
          <w:bCs/>
          <w:color w:val="000000" w:themeColor="text1"/>
          <w:sz w:val="24"/>
          <w:szCs w:val="24"/>
          <w:lang w:bidi="en-US"/>
        </w:rPr>
        <w:t>.</w:t>
      </w:r>
    </w:p>
    <w:p w:rsidR="0028572A" w:rsidRPr="004B01FC" w:rsidRDefault="0028572A" w:rsidP="0028572A">
      <w:pPr>
        <w:pStyle w:val="a4"/>
        <w:widowControl w:val="0"/>
        <w:numPr>
          <w:ilvl w:val="2"/>
          <w:numId w:val="1"/>
        </w:numPr>
        <w:tabs>
          <w:tab w:val="left" w:pos="1276"/>
        </w:tabs>
        <w:suppressAutoHyphens/>
        <w:ind w:left="0" w:firstLine="709"/>
        <w:jc w:val="both"/>
        <w:rPr>
          <w:rFonts w:ascii="Times New Roman" w:eastAsia="Lucida Sans Unicode" w:hAnsi="Times New Roman"/>
          <w:bCs/>
          <w:color w:val="000000" w:themeColor="text1"/>
          <w:sz w:val="24"/>
          <w:szCs w:val="24"/>
          <w:lang w:bidi="en-US"/>
        </w:rPr>
      </w:pPr>
      <w:r w:rsidRPr="004B01FC">
        <w:rPr>
          <w:rFonts w:ascii="Times New Roman" w:eastAsia="Lucida Sans Unicode" w:hAnsi="Times New Roman"/>
          <w:bCs/>
          <w:color w:val="000000" w:themeColor="text1"/>
          <w:sz w:val="24"/>
          <w:szCs w:val="24"/>
          <w:lang w:bidi="en-US"/>
        </w:rPr>
        <w:t xml:space="preserve">Информировать и приглашать к участию в мероприятиях по предмету сотрудничества обучающихся, педагогических работников и родительскую общественность </w:t>
      </w:r>
      <w:r w:rsidR="003C5C4E">
        <w:rPr>
          <w:rFonts w:ascii="Times New Roman" w:eastAsia="Lucida Sans Unicode" w:hAnsi="Times New Roman"/>
          <w:bCs/>
          <w:color w:val="000000" w:themeColor="text1"/>
          <w:sz w:val="24"/>
          <w:szCs w:val="24"/>
          <w:lang w:bidi="en-US"/>
        </w:rPr>
        <w:t>Школы</w:t>
      </w:r>
      <w:r w:rsidR="000B5E48">
        <w:rPr>
          <w:rFonts w:ascii="Times New Roman" w:eastAsia="Lucida Sans Unicode" w:hAnsi="Times New Roman"/>
          <w:color w:val="000000" w:themeColor="text1"/>
          <w:sz w:val="24"/>
          <w:szCs w:val="24"/>
          <w:lang w:bidi="en-US"/>
        </w:rPr>
        <w:t>/Гимназии/Лицея</w:t>
      </w:r>
      <w:r w:rsidRPr="004B01FC">
        <w:rPr>
          <w:rFonts w:ascii="Times New Roman" w:eastAsia="Lucida Sans Unicode" w:hAnsi="Times New Roman"/>
          <w:bCs/>
          <w:color w:val="000000" w:themeColor="text1"/>
          <w:sz w:val="24"/>
          <w:szCs w:val="24"/>
          <w:lang w:bidi="en-US"/>
        </w:rPr>
        <w:t xml:space="preserve"> посредством предоставления информации о данных мероприятиях куратору от </w:t>
      </w:r>
      <w:r w:rsidR="003C5C4E">
        <w:rPr>
          <w:rFonts w:ascii="Times New Roman" w:eastAsia="Lucida Sans Unicode" w:hAnsi="Times New Roman"/>
          <w:bCs/>
          <w:color w:val="000000" w:themeColor="text1"/>
          <w:sz w:val="24"/>
          <w:szCs w:val="24"/>
          <w:lang w:bidi="en-US"/>
        </w:rPr>
        <w:t>Школы</w:t>
      </w:r>
      <w:r w:rsidR="000B5E48">
        <w:rPr>
          <w:rFonts w:ascii="Times New Roman" w:eastAsia="Lucida Sans Unicode" w:hAnsi="Times New Roman"/>
          <w:color w:val="000000" w:themeColor="text1"/>
          <w:sz w:val="24"/>
          <w:szCs w:val="24"/>
          <w:lang w:bidi="en-US"/>
        </w:rPr>
        <w:t>/</w:t>
      </w:r>
      <w:r w:rsidR="000B5E48" w:rsidRPr="000B5E48">
        <w:rPr>
          <w:rFonts w:ascii="Times New Roman" w:eastAsia="Lucida Sans Unicode" w:hAnsi="Times New Roman"/>
          <w:i/>
          <w:color w:val="000000" w:themeColor="text1"/>
          <w:sz w:val="24"/>
          <w:szCs w:val="24"/>
          <w:lang w:bidi="en-US"/>
        </w:rPr>
        <w:t>Гимназии/Лицея</w:t>
      </w:r>
      <w:r w:rsidRPr="004B01FC">
        <w:rPr>
          <w:rFonts w:ascii="Times New Roman" w:eastAsia="Lucida Sans Unicode" w:hAnsi="Times New Roman"/>
          <w:bCs/>
          <w:color w:val="000000" w:themeColor="text1"/>
          <w:sz w:val="24"/>
          <w:szCs w:val="24"/>
          <w:lang w:bidi="en-US"/>
        </w:rPr>
        <w:t xml:space="preserve">, ответственному за осуществление взаимодействия по профориентационной работе с Университетом (по телефону, на адрес электронной почты, в мессенджерах, с использованием иных средств связи).  </w:t>
      </w:r>
    </w:p>
    <w:p w:rsidR="0028572A" w:rsidRPr="004B01FC" w:rsidRDefault="0028572A" w:rsidP="0028572A">
      <w:pPr>
        <w:pStyle w:val="a4"/>
        <w:widowControl w:val="0"/>
        <w:numPr>
          <w:ilvl w:val="2"/>
          <w:numId w:val="1"/>
        </w:numPr>
        <w:tabs>
          <w:tab w:val="left" w:pos="1276"/>
        </w:tabs>
        <w:suppressAutoHyphens/>
        <w:ind w:left="0" w:firstLine="709"/>
        <w:jc w:val="both"/>
        <w:rPr>
          <w:rFonts w:ascii="Times New Roman" w:eastAsia="Lucida Sans Unicode" w:hAnsi="Times New Roman"/>
          <w:bCs/>
          <w:color w:val="000000" w:themeColor="text1"/>
          <w:sz w:val="24"/>
          <w:szCs w:val="24"/>
          <w:lang w:bidi="en-US"/>
        </w:rPr>
      </w:pPr>
      <w:r w:rsidRPr="004B01FC">
        <w:rPr>
          <w:rFonts w:ascii="Times New Roman" w:eastAsia="Lucida Sans Unicode" w:hAnsi="Times New Roman"/>
          <w:bCs/>
          <w:color w:val="000000" w:themeColor="text1"/>
          <w:sz w:val="24"/>
          <w:szCs w:val="24"/>
          <w:lang w:bidi="en-US"/>
        </w:rPr>
        <w:t>Развивать иные сетевые формы взаимодействия.</w:t>
      </w:r>
    </w:p>
    <w:p w:rsidR="0028572A" w:rsidRPr="004B01FC" w:rsidRDefault="0028572A" w:rsidP="0028572A">
      <w:pPr>
        <w:pStyle w:val="a4"/>
        <w:widowControl w:val="0"/>
        <w:numPr>
          <w:ilvl w:val="2"/>
          <w:numId w:val="1"/>
        </w:numPr>
        <w:tabs>
          <w:tab w:val="left" w:pos="1276"/>
        </w:tabs>
        <w:suppressAutoHyphens/>
        <w:ind w:left="0" w:firstLine="709"/>
        <w:jc w:val="both"/>
        <w:rPr>
          <w:rFonts w:ascii="Times New Roman" w:eastAsia="Lucida Sans Unicode" w:hAnsi="Times New Roman"/>
          <w:bCs/>
          <w:color w:val="000000" w:themeColor="text1"/>
          <w:sz w:val="24"/>
          <w:szCs w:val="24"/>
          <w:lang w:bidi="en-US"/>
        </w:rPr>
      </w:pPr>
      <w:r w:rsidRPr="004B01FC">
        <w:rPr>
          <w:rFonts w:ascii="Times New Roman" w:eastAsia="Lucida Sans Unicode" w:hAnsi="Times New Roman"/>
          <w:bCs/>
          <w:color w:val="000000" w:themeColor="text1"/>
          <w:sz w:val="24"/>
          <w:szCs w:val="24"/>
          <w:lang w:bidi="en-US"/>
        </w:rPr>
        <w:t xml:space="preserve">Формировать систему непрерывного образования по линии взаимодействия «школа-вуз». </w:t>
      </w:r>
    </w:p>
    <w:p w:rsidR="0028572A" w:rsidRPr="004B01FC" w:rsidRDefault="005C303E" w:rsidP="005C303E">
      <w:pPr>
        <w:pStyle w:val="a4"/>
        <w:widowControl w:val="0"/>
        <w:numPr>
          <w:ilvl w:val="1"/>
          <w:numId w:val="1"/>
        </w:numPr>
        <w:tabs>
          <w:tab w:val="left" w:pos="1134"/>
        </w:tabs>
        <w:suppressAutoHyphens/>
        <w:jc w:val="both"/>
        <w:rPr>
          <w:rFonts w:ascii="Times New Roman" w:eastAsia="Lucida Sans Unicode" w:hAnsi="Times New Roman"/>
          <w:b/>
          <w:bCs/>
          <w:color w:val="000000" w:themeColor="text1"/>
          <w:sz w:val="24"/>
          <w:szCs w:val="24"/>
          <w:lang w:bidi="en-US"/>
        </w:rPr>
      </w:pPr>
      <w:r>
        <w:rPr>
          <w:rFonts w:ascii="Times New Roman" w:eastAsia="Lucida Sans Unicode" w:hAnsi="Times New Roman"/>
          <w:b/>
          <w:bCs/>
          <w:color w:val="000000" w:themeColor="text1"/>
          <w:sz w:val="24"/>
          <w:szCs w:val="24"/>
          <w:lang w:bidi="en-US"/>
        </w:rPr>
        <w:lastRenderedPageBreak/>
        <w:t>Школа/</w:t>
      </w:r>
      <w:r w:rsidRPr="00227AE1">
        <w:rPr>
          <w:rFonts w:ascii="Times New Roman" w:eastAsia="Lucida Sans Unicode" w:hAnsi="Times New Roman"/>
          <w:bCs/>
          <w:i/>
          <w:color w:val="000000" w:themeColor="text1"/>
          <w:sz w:val="24"/>
          <w:szCs w:val="24"/>
          <w:lang w:bidi="en-US"/>
        </w:rPr>
        <w:t>Гимназия/Лицей</w:t>
      </w:r>
      <w:r>
        <w:rPr>
          <w:rFonts w:ascii="Times New Roman" w:eastAsia="Lucida Sans Unicode" w:hAnsi="Times New Roman"/>
          <w:b/>
          <w:bCs/>
          <w:color w:val="000000" w:themeColor="text1"/>
          <w:sz w:val="24"/>
          <w:szCs w:val="24"/>
          <w:lang w:bidi="en-US"/>
        </w:rPr>
        <w:t xml:space="preserve"> обязуется</w:t>
      </w:r>
      <w:r w:rsidR="0028572A" w:rsidRPr="005C303E">
        <w:rPr>
          <w:rFonts w:ascii="Times New Roman" w:eastAsia="Lucida Sans Unicode" w:hAnsi="Times New Roman"/>
          <w:b/>
          <w:bCs/>
          <w:color w:val="000000" w:themeColor="text1"/>
          <w:sz w:val="24"/>
          <w:szCs w:val="24"/>
          <w:lang w:bidi="en-US"/>
        </w:rPr>
        <w:t>:</w:t>
      </w:r>
    </w:p>
    <w:p w:rsidR="0028572A" w:rsidRPr="004B01FC" w:rsidRDefault="0028572A" w:rsidP="0028572A">
      <w:pPr>
        <w:pStyle w:val="a4"/>
        <w:widowControl w:val="0"/>
        <w:numPr>
          <w:ilvl w:val="2"/>
          <w:numId w:val="1"/>
        </w:numPr>
        <w:tabs>
          <w:tab w:val="left" w:pos="1276"/>
        </w:tabs>
        <w:suppressAutoHyphens/>
        <w:ind w:left="0" w:firstLine="709"/>
        <w:jc w:val="both"/>
        <w:rPr>
          <w:rFonts w:ascii="Times New Roman" w:eastAsia="Lucida Sans Unicode" w:hAnsi="Times New Roman"/>
          <w:bCs/>
          <w:color w:val="000000" w:themeColor="text1"/>
          <w:sz w:val="24"/>
          <w:szCs w:val="24"/>
          <w:lang w:bidi="en-US"/>
        </w:rPr>
      </w:pPr>
      <w:r w:rsidRPr="004B01FC">
        <w:rPr>
          <w:rFonts w:ascii="Times New Roman" w:eastAsia="Lucida Sans Unicode" w:hAnsi="Times New Roman"/>
          <w:bCs/>
          <w:color w:val="000000" w:themeColor="text1"/>
          <w:sz w:val="24"/>
          <w:szCs w:val="24"/>
          <w:lang w:bidi="en-US"/>
        </w:rPr>
        <w:t xml:space="preserve">Содействовать на основе совместного плана профориентационной работы проведению мероприятий среди обучающихся по профилю основных образовательных программ Университета. </w:t>
      </w:r>
    </w:p>
    <w:p w:rsidR="0028572A" w:rsidRPr="004B01FC" w:rsidRDefault="0028572A" w:rsidP="0028572A">
      <w:pPr>
        <w:pStyle w:val="a4"/>
        <w:widowControl w:val="0"/>
        <w:numPr>
          <w:ilvl w:val="2"/>
          <w:numId w:val="1"/>
        </w:numPr>
        <w:tabs>
          <w:tab w:val="left" w:pos="1276"/>
        </w:tabs>
        <w:suppressAutoHyphens/>
        <w:ind w:left="0" w:firstLine="709"/>
        <w:jc w:val="both"/>
        <w:rPr>
          <w:rFonts w:ascii="Times New Roman" w:eastAsia="Lucida Sans Unicode" w:hAnsi="Times New Roman"/>
          <w:bCs/>
          <w:color w:val="000000" w:themeColor="text1"/>
          <w:sz w:val="24"/>
          <w:szCs w:val="24"/>
          <w:lang w:bidi="en-US"/>
        </w:rPr>
      </w:pPr>
      <w:r w:rsidRPr="004B01FC">
        <w:rPr>
          <w:rFonts w:ascii="Times New Roman" w:eastAsia="Lucida Sans Unicode" w:hAnsi="Times New Roman"/>
          <w:bCs/>
          <w:color w:val="000000" w:themeColor="text1"/>
          <w:sz w:val="24"/>
          <w:szCs w:val="24"/>
          <w:lang w:bidi="en-US"/>
        </w:rPr>
        <w:t xml:space="preserve">Предоставлять Университету возможность использования материально-технической базы </w:t>
      </w:r>
      <w:r w:rsidR="003C5C4E">
        <w:rPr>
          <w:rFonts w:ascii="Times New Roman" w:eastAsia="Lucida Sans Unicode" w:hAnsi="Times New Roman"/>
          <w:bCs/>
          <w:color w:val="000000" w:themeColor="text1"/>
          <w:sz w:val="24"/>
          <w:szCs w:val="24"/>
          <w:lang w:bidi="en-US"/>
        </w:rPr>
        <w:t>Школы</w:t>
      </w:r>
      <w:r w:rsidR="000B5E48">
        <w:rPr>
          <w:rFonts w:ascii="Times New Roman" w:eastAsia="Lucida Sans Unicode" w:hAnsi="Times New Roman"/>
          <w:color w:val="000000" w:themeColor="text1"/>
          <w:sz w:val="24"/>
          <w:szCs w:val="24"/>
          <w:lang w:bidi="en-US"/>
        </w:rPr>
        <w:t>/</w:t>
      </w:r>
      <w:r w:rsidR="000B5E48" w:rsidRPr="000B5E48">
        <w:rPr>
          <w:rFonts w:ascii="Times New Roman" w:eastAsia="Lucida Sans Unicode" w:hAnsi="Times New Roman"/>
          <w:i/>
          <w:color w:val="000000" w:themeColor="text1"/>
          <w:sz w:val="24"/>
          <w:szCs w:val="24"/>
          <w:lang w:bidi="en-US"/>
        </w:rPr>
        <w:t>Гимназии/Лицея</w:t>
      </w:r>
      <w:r w:rsidRPr="004B01FC">
        <w:rPr>
          <w:rFonts w:ascii="Times New Roman" w:eastAsia="Lucida Sans Unicode" w:hAnsi="Times New Roman"/>
          <w:bCs/>
          <w:color w:val="000000" w:themeColor="text1"/>
          <w:sz w:val="24"/>
          <w:szCs w:val="24"/>
          <w:lang w:bidi="en-US"/>
        </w:rPr>
        <w:t xml:space="preserve"> для проведения очных занятий с обучающимися и профориентационных мероприятий.</w:t>
      </w:r>
    </w:p>
    <w:p w:rsidR="0028572A" w:rsidRPr="004B01FC" w:rsidRDefault="0028572A" w:rsidP="0028572A">
      <w:pPr>
        <w:pStyle w:val="a4"/>
        <w:widowControl w:val="0"/>
        <w:numPr>
          <w:ilvl w:val="2"/>
          <w:numId w:val="1"/>
        </w:numPr>
        <w:tabs>
          <w:tab w:val="left" w:pos="1276"/>
        </w:tabs>
        <w:suppressAutoHyphens/>
        <w:ind w:left="0" w:firstLine="709"/>
        <w:jc w:val="both"/>
        <w:rPr>
          <w:rFonts w:ascii="Times New Roman" w:eastAsia="Lucida Sans Unicode" w:hAnsi="Times New Roman"/>
          <w:bCs/>
          <w:color w:val="000000" w:themeColor="text1"/>
          <w:sz w:val="24"/>
          <w:szCs w:val="24"/>
          <w:lang w:bidi="en-US"/>
        </w:rPr>
      </w:pPr>
      <w:r w:rsidRPr="004B01FC">
        <w:rPr>
          <w:rFonts w:ascii="Times New Roman" w:eastAsia="Lucida Sans Unicode" w:hAnsi="Times New Roman"/>
          <w:bCs/>
          <w:color w:val="000000" w:themeColor="text1"/>
          <w:sz w:val="24"/>
          <w:szCs w:val="24"/>
          <w:lang w:bidi="en-US"/>
        </w:rPr>
        <w:t xml:space="preserve">Участвовать в организации и проведении совместных с Университетом конкурсов, выставок, конференций, семинаров и других проектов, направленных на выявление инициативной молодежи и продвижения результатов ее инновационной деятельности. </w:t>
      </w:r>
    </w:p>
    <w:p w:rsidR="0028572A" w:rsidRPr="004B01FC" w:rsidRDefault="0028572A" w:rsidP="0028572A">
      <w:pPr>
        <w:pStyle w:val="a4"/>
        <w:widowControl w:val="0"/>
        <w:numPr>
          <w:ilvl w:val="2"/>
          <w:numId w:val="1"/>
        </w:numPr>
        <w:tabs>
          <w:tab w:val="left" w:pos="1276"/>
        </w:tabs>
        <w:suppressAutoHyphens/>
        <w:ind w:left="0" w:firstLine="709"/>
        <w:jc w:val="both"/>
        <w:rPr>
          <w:rFonts w:ascii="Times New Roman" w:eastAsia="Lucida Sans Unicode" w:hAnsi="Times New Roman"/>
          <w:bCs/>
          <w:color w:val="000000" w:themeColor="text1"/>
          <w:sz w:val="24"/>
          <w:szCs w:val="24"/>
          <w:lang w:bidi="en-US"/>
        </w:rPr>
      </w:pPr>
      <w:r w:rsidRPr="004B01FC">
        <w:rPr>
          <w:rFonts w:ascii="Times New Roman" w:eastAsia="Lucida Sans Unicode" w:hAnsi="Times New Roman"/>
          <w:bCs/>
          <w:color w:val="000000" w:themeColor="text1"/>
          <w:sz w:val="24"/>
          <w:szCs w:val="24"/>
          <w:lang w:bidi="en-US"/>
        </w:rPr>
        <w:t xml:space="preserve">Предоставлять возможность преподавателям Университета вести профильные и элективные курсы, научно-исследовательскую работу с обучающимися.  </w:t>
      </w:r>
    </w:p>
    <w:p w:rsidR="0028572A" w:rsidRPr="004B01FC" w:rsidRDefault="0028572A" w:rsidP="0028572A">
      <w:pPr>
        <w:pStyle w:val="a4"/>
        <w:widowControl w:val="0"/>
        <w:numPr>
          <w:ilvl w:val="2"/>
          <w:numId w:val="1"/>
        </w:numPr>
        <w:tabs>
          <w:tab w:val="left" w:pos="1276"/>
        </w:tabs>
        <w:suppressAutoHyphens/>
        <w:ind w:left="0" w:firstLine="709"/>
        <w:jc w:val="both"/>
        <w:rPr>
          <w:rFonts w:ascii="Times New Roman" w:eastAsia="Lucida Sans Unicode" w:hAnsi="Times New Roman"/>
          <w:bCs/>
          <w:color w:val="000000" w:themeColor="text1"/>
          <w:sz w:val="24"/>
          <w:szCs w:val="24"/>
          <w:lang w:bidi="en-US"/>
        </w:rPr>
      </w:pPr>
      <w:r w:rsidRPr="004B01FC">
        <w:rPr>
          <w:rFonts w:ascii="Times New Roman" w:eastAsia="Lucida Sans Unicode" w:hAnsi="Times New Roman"/>
          <w:bCs/>
          <w:color w:val="000000" w:themeColor="text1"/>
          <w:sz w:val="24"/>
          <w:szCs w:val="24"/>
          <w:lang w:bidi="en-US"/>
        </w:rPr>
        <w:t>Содействовать участию обучающихся в олимпиадах различного уровня на базе Университета.</w:t>
      </w:r>
    </w:p>
    <w:p w:rsidR="0028572A" w:rsidRPr="004B01FC" w:rsidRDefault="0028572A" w:rsidP="0028572A">
      <w:pPr>
        <w:pStyle w:val="a4"/>
        <w:widowControl w:val="0"/>
        <w:numPr>
          <w:ilvl w:val="2"/>
          <w:numId w:val="1"/>
        </w:numPr>
        <w:tabs>
          <w:tab w:val="left" w:pos="1276"/>
        </w:tabs>
        <w:suppressAutoHyphens/>
        <w:ind w:left="0" w:firstLine="709"/>
        <w:jc w:val="both"/>
        <w:rPr>
          <w:rFonts w:ascii="Times New Roman" w:eastAsia="Lucida Sans Unicode" w:hAnsi="Times New Roman"/>
          <w:bCs/>
          <w:color w:val="000000" w:themeColor="text1"/>
          <w:sz w:val="24"/>
          <w:szCs w:val="24"/>
          <w:lang w:bidi="en-US"/>
        </w:rPr>
      </w:pPr>
      <w:r w:rsidRPr="004B01FC">
        <w:rPr>
          <w:rFonts w:ascii="Times New Roman" w:eastAsia="Lucida Sans Unicode" w:hAnsi="Times New Roman"/>
          <w:bCs/>
          <w:color w:val="000000" w:themeColor="text1"/>
          <w:sz w:val="24"/>
          <w:szCs w:val="24"/>
          <w:lang w:bidi="en-US"/>
        </w:rPr>
        <w:t xml:space="preserve">Назначить куратора от </w:t>
      </w:r>
      <w:r w:rsidR="003C5C4E">
        <w:rPr>
          <w:rFonts w:ascii="Times New Roman" w:eastAsia="Lucida Sans Unicode" w:hAnsi="Times New Roman"/>
          <w:bCs/>
          <w:color w:val="000000" w:themeColor="text1"/>
          <w:sz w:val="24"/>
          <w:szCs w:val="24"/>
          <w:lang w:bidi="en-US"/>
        </w:rPr>
        <w:t>Школы</w:t>
      </w:r>
      <w:r w:rsidR="000B5E48">
        <w:rPr>
          <w:rFonts w:ascii="Times New Roman" w:eastAsia="Lucida Sans Unicode" w:hAnsi="Times New Roman"/>
          <w:color w:val="000000" w:themeColor="text1"/>
          <w:sz w:val="24"/>
          <w:szCs w:val="24"/>
          <w:lang w:bidi="en-US"/>
        </w:rPr>
        <w:t>/</w:t>
      </w:r>
      <w:r w:rsidR="000B5E48" w:rsidRPr="000B5E48">
        <w:rPr>
          <w:rFonts w:ascii="Times New Roman" w:eastAsia="Lucida Sans Unicode" w:hAnsi="Times New Roman"/>
          <w:i/>
          <w:color w:val="000000" w:themeColor="text1"/>
          <w:sz w:val="24"/>
          <w:szCs w:val="24"/>
          <w:lang w:bidi="en-US"/>
        </w:rPr>
        <w:t>Гимназии/Лицея</w:t>
      </w:r>
      <w:r w:rsidRPr="004B01FC">
        <w:rPr>
          <w:rFonts w:ascii="Times New Roman" w:eastAsia="Lucida Sans Unicode" w:hAnsi="Times New Roman"/>
          <w:bCs/>
          <w:color w:val="000000" w:themeColor="text1"/>
          <w:sz w:val="24"/>
          <w:szCs w:val="24"/>
          <w:lang w:bidi="en-US"/>
        </w:rPr>
        <w:t>, ответственного за осуществление взаимодействия по профориентационной работе с Университетом, в том числе посредством участия в совещаниях и деятельности рабочих групп, советов и иных сообществ руководителей образовательных организаций.</w:t>
      </w:r>
    </w:p>
    <w:p w:rsidR="0028572A" w:rsidRPr="00BC290A" w:rsidRDefault="00BC290A" w:rsidP="005D3964">
      <w:pPr>
        <w:pStyle w:val="a4"/>
        <w:widowControl w:val="0"/>
        <w:numPr>
          <w:ilvl w:val="0"/>
          <w:numId w:val="1"/>
        </w:numPr>
        <w:suppressAutoHyphens/>
        <w:spacing w:before="240" w:after="120"/>
        <w:ind w:left="714" w:hanging="357"/>
        <w:contextualSpacing w:val="0"/>
        <w:jc w:val="center"/>
        <w:rPr>
          <w:rFonts w:ascii="Times New Roman" w:eastAsia="Lucida Sans Unicode" w:hAnsi="Times New Roman"/>
          <w:b/>
          <w:bCs/>
          <w:color w:val="000000" w:themeColor="text1"/>
          <w:sz w:val="24"/>
          <w:szCs w:val="24"/>
          <w:lang w:bidi="en-US"/>
        </w:rPr>
      </w:pPr>
      <w:r>
        <w:rPr>
          <w:rFonts w:ascii="Times New Roman" w:eastAsia="Lucida Sans Unicode" w:hAnsi="Times New Roman"/>
          <w:b/>
          <w:bCs/>
          <w:color w:val="000000" w:themeColor="text1"/>
          <w:sz w:val="24"/>
          <w:szCs w:val="24"/>
          <w:lang w:bidi="en-US"/>
        </w:rPr>
        <w:t xml:space="preserve">КОНФИДЕНЦИАЛЬНАЯ ИНФОРМАЦИЯ и </w:t>
      </w:r>
      <w:r w:rsidRPr="00BC290A">
        <w:rPr>
          <w:rFonts w:ascii="Times New Roman" w:eastAsia="Lucida Sans Unicode" w:hAnsi="Times New Roman"/>
          <w:b/>
          <w:bCs/>
          <w:color w:val="000000" w:themeColor="text1"/>
          <w:sz w:val="24"/>
          <w:szCs w:val="24"/>
          <w:lang w:bidi="en-US"/>
        </w:rPr>
        <w:t>АНТИКОРРУПЦИОННАЯ ОГОВОРКА</w:t>
      </w:r>
    </w:p>
    <w:p w:rsidR="00564D5E" w:rsidRPr="005834CE" w:rsidRDefault="00564D5E" w:rsidP="00663481">
      <w:pPr>
        <w:pStyle w:val="a4"/>
        <w:widowControl w:val="0"/>
        <w:numPr>
          <w:ilvl w:val="1"/>
          <w:numId w:val="1"/>
        </w:numPr>
        <w:tabs>
          <w:tab w:val="left" w:pos="1134"/>
        </w:tabs>
        <w:suppressAutoHyphens/>
        <w:ind w:left="0" w:firstLine="709"/>
        <w:jc w:val="both"/>
        <w:rPr>
          <w:rFonts w:ascii="Times New Roman" w:eastAsia="Lucida Sans Unicode" w:hAnsi="Times New Roman"/>
          <w:color w:val="000000" w:themeColor="text1"/>
          <w:sz w:val="24"/>
          <w:szCs w:val="24"/>
          <w:lang w:bidi="en-US"/>
        </w:rPr>
      </w:pPr>
      <w:r w:rsidRPr="005834CE">
        <w:rPr>
          <w:rFonts w:ascii="Times New Roman" w:eastAsia="Lucida Sans Unicode" w:hAnsi="Times New Roman"/>
          <w:color w:val="000000" w:themeColor="text1"/>
          <w:sz w:val="24"/>
          <w:szCs w:val="24"/>
          <w:lang w:bidi="en-US"/>
        </w:rPr>
        <w:t>В рамках настоящего договора обеспечивается соблюдение прав на результаты интеллектуальной деятельности в соответствии с законодательством</w:t>
      </w:r>
      <w:r w:rsidR="00BC290A" w:rsidRPr="005834CE">
        <w:rPr>
          <w:rFonts w:ascii="Times New Roman" w:eastAsia="Lucida Sans Unicode" w:hAnsi="Times New Roman"/>
          <w:color w:val="000000" w:themeColor="text1"/>
          <w:sz w:val="24"/>
          <w:szCs w:val="24"/>
          <w:lang w:bidi="en-US"/>
        </w:rPr>
        <w:t xml:space="preserve"> Российской Федерации и Международными правовыми нормами</w:t>
      </w:r>
      <w:r w:rsidR="00334070" w:rsidRPr="005834CE">
        <w:rPr>
          <w:rFonts w:ascii="Times New Roman" w:eastAsia="Lucida Sans Unicode" w:hAnsi="Times New Roman"/>
          <w:color w:val="000000" w:themeColor="text1"/>
          <w:sz w:val="24"/>
          <w:szCs w:val="24"/>
          <w:lang w:bidi="en-US"/>
        </w:rPr>
        <w:t>. Сотрудничество по настоящему Договору осуществляется в соответствии с действующими законами¸ правилами и процедурами, финансовыми и материальными возможностями Сторон.</w:t>
      </w:r>
      <w:r w:rsidRPr="005834CE">
        <w:rPr>
          <w:rFonts w:ascii="Times New Roman" w:eastAsia="Lucida Sans Unicode" w:hAnsi="Times New Roman"/>
          <w:color w:val="000000" w:themeColor="text1"/>
          <w:sz w:val="24"/>
          <w:szCs w:val="24"/>
          <w:lang w:bidi="en-US"/>
        </w:rPr>
        <w:t xml:space="preserve"> </w:t>
      </w:r>
    </w:p>
    <w:p w:rsidR="00A6214D" w:rsidRPr="00663481" w:rsidRDefault="00460C08" w:rsidP="00663481">
      <w:pPr>
        <w:pStyle w:val="a4"/>
        <w:widowControl w:val="0"/>
        <w:numPr>
          <w:ilvl w:val="1"/>
          <w:numId w:val="1"/>
        </w:numPr>
        <w:tabs>
          <w:tab w:val="left" w:pos="1134"/>
        </w:tabs>
        <w:suppressAutoHyphens/>
        <w:ind w:left="0" w:firstLine="709"/>
        <w:jc w:val="both"/>
        <w:rPr>
          <w:rFonts w:ascii="Times New Roman" w:eastAsia="Lucida Sans Unicode" w:hAnsi="Times New Roman"/>
          <w:color w:val="000000" w:themeColor="text1"/>
          <w:sz w:val="24"/>
          <w:szCs w:val="24"/>
          <w:lang w:bidi="en-US"/>
        </w:rPr>
      </w:pPr>
      <w:r w:rsidRPr="00663481">
        <w:rPr>
          <w:rFonts w:ascii="Times New Roman" w:eastAsia="Lucida Sans Unicode" w:hAnsi="Times New Roman"/>
          <w:color w:val="000000" w:themeColor="text1"/>
          <w:sz w:val="24"/>
          <w:szCs w:val="24"/>
          <w:lang w:bidi="en-US"/>
        </w:rPr>
        <w:t xml:space="preserve">Стороны принимают на себя обязательства по неразглашению и обеспечению защиты персональных данных, ставших им известными, а также конфиденциальной информации, получаемой друг от друга при совершении действий в рамках настоящего Договора. Информация является конфиденциальной, только если Сторона письменно укажет на это. Сторона должна обеспечить </w:t>
      </w:r>
      <w:r w:rsidR="00A6214D" w:rsidRPr="00663481">
        <w:rPr>
          <w:rFonts w:ascii="Times New Roman" w:eastAsia="Lucida Sans Unicode" w:hAnsi="Times New Roman"/>
          <w:color w:val="000000" w:themeColor="text1"/>
          <w:sz w:val="24"/>
          <w:szCs w:val="24"/>
          <w:lang w:bidi="en-US"/>
        </w:rPr>
        <w:t xml:space="preserve">защиту персональных данных, </w:t>
      </w:r>
      <w:r w:rsidRPr="00663481">
        <w:rPr>
          <w:rFonts w:ascii="Times New Roman" w:eastAsia="Lucida Sans Unicode" w:hAnsi="Times New Roman"/>
          <w:color w:val="000000" w:themeColor="text1"/>
          <w:sz w:val="24"/>
          <w:szCs w:val="24"/>
          <w:lang w:bidi="en-US"/>
        </w:rPr>
        <w:t xml:space="preserve">сохранность всей полученной Конфиденциальной информации, принять все необходимые меры для обеспечения режима конфиденциальности, не раскрывать Конфиденциальную информацию любым лицам за исключением случаев, когда обязанность такого раскрытия установлена требованиями закона или судебным решением. Конфиденциальная информация может быть раскрыта только в случаях, определенных </w:t>
      </w:r>
      <w:r w:rsidR="00A6214D" w:rsidRPr="00663481">
        <w:rPr>
          <w:rFonts w:ascii="Times New Roman" w:eastAsia="Lucida Sans Unicode" w:hAnsi="Times New Roman"/>
          <w:color w:val="000000" w:themeColor="text1"/>
          <w:sz w:val="24"/>
          <w:szCs w:val="24"/>
          <w:lang w:bidi="en-US"/>
        </w:rPr>
        <w:t>Сторонами.</w:t>
      </w:r>
    </w:p>
    <w:p w:rsidR="00460C08" w:rsidRPr="005834CE" w:rsidRDefault="00460C08" w:rsidP="00663481">
      <w:pPr>
        <w:pStyle w:val="a4"/>
        <w:widowControl w:val="0"/>
        <w:numPr>
          <w:ilvl w:val="1"/>
          <w:numId w:val="1"/>
        </w:numPr>
        <w:tabs>
          <w:tab w:val="left" w:pos="1134"/>
        </w:tabs>
        <w:suppressAutoHyphens/>
        <w:ind w:left="0" w:firstLine="709"/>
        <w:jc w:val="both"/>
        <w:rPr>
          <w:rFonts w:ascii="Times New Roman" w:eastAsiaTheme="minorHAnsi" w:hAnsi="Times New Roman"/>
          <w:sz w:val="24"/>
          <w:szCs w:val="24"/>
        </w:rPr>
      </w:pPr>
      <w:r w:rsidRPr="00663481">
        <w:rPr>
          <w:rFonts w:ascii="Times New Roman" w:eastAsia="Lucida Sans Unicode" w:hAnsi="Times New Roman"/>
          <w:color w:val="000000" w:themeColor="text1"/>
          <w:sz w:val="24"/>
          <w:szCs w:val="24"/>
          <w:lang w:bidi="en-US"/>
        </w:rPr>
        <w:t>При исполнении своих обязательств по настоящему Договору, Стороны, их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w:t>
      </w:r>
      <w:r w:rsidR="00A6214D" w:rsidRPr="00663481">
        <w:rPr>
          <w:rFonts w:ascii="Times New Roman" w:eastAsia="Lucida Sans Unicode" w:hAnsi="Times New Roman"/>
          <w:color w:val="000000" w:themeColor="text1"/>
          <w:sz w:val="24"/>
          <w:szCs w:val="24"/>
          <w:lang w:bidi="en-US"/>
        </w:rPr>
        <w:t>тва или иные неправомерные цели,  не осуществляют действия, квалифицируемые законодательством, как дача/получение взятки,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r w:rsidR="00A6214D" w:rsidRPr="005834CE">
        <w:rPr>
          <w:rFonts w:ascii="Times New Roman" w:hAnsi="Times New Roman"/>
          <w:sz w:val="24"/>
          <w:szCs w:val="24"/>
        </w:rPr>
        <w:t xml:space="preserve">. </w:t>
      </w:r>
    </w:p>
    <w:p w:rsidR="00BC290A" w:rsidRPr="004B01FC" w:rsidRDefault="00BC290A" w:rsidP="005D3964">
      <w:pPr>
        <w:pStyle w:val="a4"/>
        <w:widowControl w:val="0"/>
        <w:numPr>
          <w:ilvl w:val="0"/>
          <w:numId w:val="1"/>
        </w:numPr>
        <w:suppressAutoHyphens/>
        <w:spacing w:before="240" w:after="120"/>
        <w:ind w:left="714" w:hanging="357"/>
        <w:contextualSpacing w:val="0"/>
        <w:jc w:val="center"/>
        <w:rPr>
          <w:rFonts w:ascii="Times New Roman" w:eastAsia="Lucida Sans Unicode" w:hAnsi="Times New Roman"/>
          <w:b/>
          <w:bCs/>
          <w:color w:val="000000" w:themeColor="text1"/>
          <w:sz w:val="24"/>
          <w:szCs w:val="24"/>
          <w:lang w:bidi="en-US"/>
        </w:rPr>
      </w:pPr>
      <w:r w:rsidRPr="004B01FC">
        <w:rPr>
          <w:rFonts w:ascii="Times New Roman" w:eastAsia="Lucida Sans Unicode" w:hAnsi="Times New Roman"/>
          <w:b/>
          <w:bCs/>
          <w:color w:val="000000" w:themeColor="text1"/>
          <w:sz w:val="24"/>
          <w:szCs w:val="24"/>
          <w:lang w:bidi="en-US"/>
        </w:rPr>
        <w:t>ЗАКЛЮЧИТЕЛЬНЫЕ ПОЛОЖЕНИЯ</w:t>
      </w:r>
    </w:p>
    <w:p w:rsidR="0028572A" w:rsidRPr="005834CE" w:rsidRDefault="0028572A" w:rsidP="00663481">
      <w:pPr>
        <w:pStyle w:val="a4"/>
        <w:widowControl w:val="0"/>
        <w:numPr>
          <w:ilvl w:val="1"/>
          <w:numId w:val="3"/>
        </w:numPr>
        <w:tabs>
          <w:tab w:val="left" w:pos="0"/>
        </w:tabs>
        <w:suppressAutoHyphens/>
        <w:spacing w:before="120" w:after="120"/>
        <w:ind w:left="0" w:firstLine="709"/>
        <w:contextualSpacing w:val="0"/>
        <w:jc w:val="both"/>
        <w:rPr>
          <w:rFonts w:ascii="Times New Roman" w:eastAsia="Lucida Sans Unicode" w:hAnsi="Times New Roman"/>
          <w:color w:val="000000" w:themeColor="text1"/>
          <w:sz w:val="24"/>
          <w:szCs w:val="24"/>
          <w:lang w:bidi="en-US"/>
        </w:rPr>
      </w:pPr>
      <w:r w:rsidRPr="005834CE">
        <w:rPr>
          <w:rFonts w:ascii="Times New Roman" w:eastAsia="Lucida Sans Unicode" w:hAnsi="Times New Roman"/>
          <w:color w:val="000000" w:themeColor="text1"/>
          <w:sz w:val="24"/>
          <w:szCs w:val="24"/>
          <w:lang w:bidi="en-US"/>
        </w:rPr>
        <w:t xml:space="preserve">Настоящий договор вступает в силу с момента подписания </w:t>
      </w:r>
      <w:r w:rsidR="00564D5E" w:rsidRPr="005834CE">
        <w:rPr>
          <w:rFonts w:ascii="Times New Roman" w:eastAsia="Lucida Sans Unicode" w:hAnsi="Times New Roman"/>
          <w:color w:val="000000" w:themeColor="text1"/>
          <w:sz w:val="24"/>
          <w:szCs w:val="24"/>
          <w:lang w:bidi="en-US"/>
        </w:rPr>
        <w:t xml:space="preserve">его последней из сторон </w:t>
      </w:r>
      <w:r w:rsidRPr="005834CE">
        <w:rPr>
          <w:rFonts w:ascii="Times New Roman" w:eastAsia="Lucida Sans Unicode" w:hAnsi="Times New Roman"/>
          <w:color w:val="000000" w:themeColor="text1"/>
          <w:sz w:val="24"/>
          <w:szCs w:val="24"/>
          <w:lang w:bidi="en-US"/>
        </w:rPr>
        <w:t>и действует в течение пяти лет. Договор по согласованию сторон может быть продлен на такой же период.</w:t>
      </w:r>
      <w:r w:rsidR="00564D5E" w:rsidRPr="005834CE">
        <w:rPr>
          <w:rFonts w:ascii="Times New Roman" w:eastAsia="Lucida Sans Unicode" w:hAnsi="Times New Roman"/>
          <w:color w:val="000000" w:themeColor="text1"/>
          <w:sz w:val="24"/>
          <w:szCs w:val="24"/>
          <w:lang w:bidi="en-US"/>
        </w:rPr>
        <w:t xml:space="preserve"> Прекращение действия настоящего договора не затрагивает выполнения любых мероприятий, программ, начатых в соответствии с настоящим договором и не завершенных к моменту его расторжения (прекращения).</w:t>
      </w:r>
    </w:p>
    <w:p w:rsidR="0028572A" w:rsidRPr="004B01FC" w:rsidRDefault="0028572A" w:rsidP="00BC290A">
      <w:pPr>
        <w:pStyle w:val="a4"/>
        <w:widowControl w:val="0"/>
        <w:numPr>
          <w:ilvl w:val="1"/>
          <w:numId w:val="3"/>
        </w:numPr>
        <w:tabs>
          <w:tab w:val="left" w:pos="1134"/>
        </w:tabs>
        <w:suppressAutoHyphens/>
        <w:ind w:left="0" w:firstLine="705"/>
        <w:jc w:val="both"/>
        <w:rPr>
          <w:rFonts w:ascii="Times New Roman" w:eastAsia="Lucida Sans Unicode" w:hAnsi="Times New Roman"/>
          <w:color w:val="000000" w:themeColor="text1"/>
          <w:sz w:val="24"/>
          <w:szCs w:val="24"/>
          <w:lang w:bidi="en-US"/>
        </w:rPr>
      </w:pPr>
      <w:r w:rsidRPr="005834CE">
        <w:rPr>
          <w:rFonts w:ascii="Times New Roman" w:eastAsia="Lucida Sans Unicode" w:hAnsi="Times New Roman"/>
          <w:color w:val="000000" w:themeColor="text1"/>
          <w:sz w:val="24"/>
          <w:szCs w:val="24"/>
          <w:lang w:bidi="en-US"/>
        </w:rPr>
        <w:lastRenderedPageBreak/>
        <w:t>Изменения условий договора, его</w:t>
      </w:r>
      <w:r w:rsidR="006C1F4C" w:rsidRPr="005834CE">
        <w:rPr>
          <w:rFonts w:ascii="Times New Roman" w:eastAsia="Lucida Sans Unicode" w:hAnsi="Times New Roman"/>
          <w:color w:val="000000" w:themeColor="text1"/>
          <w:sz w:val="24"/>
          <w:szCs w:val="24"/>
          <w:lang w:bidi="en-US"/>
        </w:rPr>
        <w:t xml:space="preserve"> досрочное </w:t>
      </w:r>
      <w:r w:rsidRPr="005834CE">
        <w:rPr>
          <w:rFonts w:ascii="Times New Roman" w:eastAsia="Lucida Sans Unicode" w:hAnsi="Times New Roman"/>
          <w:color w:val="000000" w:themeColor="text1"/>
          <w:sz w:val="24"/>
          <w:szCs w:val="24"/>
          <w:lang w:bidi="en-US"/>
        </w:rPr>
        <w:t>расторжение и прекращение допускается по соглашению сторон</w:t>
      </w:r>
      <w:r w:rsidR="006C1F4C" w:rsidRPr="005834CE">
        <w:rPr>
          <w:rFonts w:ascii="Times New Roman" w:eastAsia="Lucida Sans Unicode" w:hAnsi="Times New Roman"/>
          <w:color w:val="000000" w:themeColor="text1"/>
          <w:sz w:val="24"/>
          <w:szCs w:val="24"/>
          <w:lang w:bidi="en-US"/>
        </w:rPr>
        <w:t xml:space="preserve"> или в одностороннем порядке</w:t>
      </w:r>
      <w:r w:rsidRPr="004B01FC">
        <w:rPr>
          <w:rFonts w:ascii="Times New Roman" w:eastAsia="Lucida Sans Unicode" w:hAnsi="Times New Roman"/>
          <w:color w:val="000000" w:themeColor="text1"/>
          <w:sz w:val="24"/>
          <w:szCs w:val="24"/>
          <w:lang w:bidi="en-US"/>
        </w:rPr>
        <w:t>. Вносимые изменения и дополнения рассматриваются сторонами во взаимно согласованные сроки и оформляются дополнительным соглашением, являющимся неотъемлемой частью настоящего договора.</w:t>
      </w:r>
    </w:p>
    <w:p w:rsidR="0028572A" w:rsidRPr="005834CE" w:rsidRDefault="0028572A" w:rsidP="00BC290A">
      <w:pPr>
        <w:pStyle w:val="a4"/>
        <w:widowControl w:val="0"/>
        <w:numPr>
          <w:ilvl w:val="1"/>
          <w:numId w:val="3"/>
        </w:numPr>
        <w:tabs>
          <w:tab w:val="left" w:pos="1134"/>
        </w:tabs>
        <w:suppressAutoHyphens/>
        <w:ind w:left="0" w:firstLine="705"/>
        <w:jc w:val="both"/>
        <w:rPr>
          <w:rFonts w:ascii="Times New Roman" w:eastAsia="Lucida Sans Unicode" w:hAnsi="Times New Roman"/>
          <w:color w:val="000000" w:themeColor="text1"/>
          <w:sz w:val="24"/>
          <w:szCs w:val="24"/>
          <w:lang w:bidi="en-US"/>
        </w:rPr>
      </w:pPr>
      <w:r w:rsidRPr="005834CE">
        <w:rPr>
          <w:rFonts w:ascii="Times New Roman" w:eastAsia="Lucida Sans Unicode" w:hAnsi="Times New Roman"/>
          <w:color w:val="000000" w:themeColor="text1"/>
          <w:sz w:val="24"/>
          <w:szCs w:val="24"/>
          <w:lang w:bidi="en-US"/>
        </w:rPr>
        <w:t>При расторжении договора заинтересованная сторона обязана уведомить другую не позднее, чем за три месяца до начала следующего учебного года.</w:t>
      </w:r>
      <w:r w:rsidR="00564D5E" w:rsidRPr="005834CE">
        <w:rPr>
          <w:rFonts w:ascii="Times New Roman" w:eastAsia="Lucida Sans Unicode" w:hAnsi="Times New Roman"/>
          <w:color w:val="000000" w:themeColor="text1"/>
          <w:sz w:val="24"/>
          <w:szCs w:val="24"/>
          <w:lang w:bidi="en-US"/>
        </w:rPr>
        <w:t xml:space="preserve"> </w:t>
      </w:r>
    </w:p>
    <w:p w:rsidR="0028572A" w:rsidRPr="005834CE" w:rsidRDefault="006C1F4C" w:rsidP="00BC290A">
      <w:pPr>
        <w:pStyle w:val="a4"/>
        <w:widowControl w:val="0"/>
        <w:numPr>
          <w:ilvl w:val="1"/>
          <w:numId w:val="3"/>
        </w:numPr>
        <w:tabs>
          <w:tab w:val="left" w:pos="1134"/>
        </w:tabs>
        <w:suppressAutoHyphens/>
        <w:ind w:left="0" w:firstLine="705"/>
        <w:jc w:val="both"/>
        <w:rPr>
          <w:rFonts w:ascii="Times New Roman" w:eastAsia="Lucida Sans Unicode" w:hAnsi="Times New Roman"/>
          <w:color w:val="000000" w:themeColor="text1"/>
          <w:sz w:val="24"/>
          <w:szCs w:val="24"/>
          <w:lang w:bidi="en-US"/>
        </w:rPr>
      </w:pPr>
      <w:r w:rsidRPr="005834CE">
        <w:rPr>
          <w:rFonts w:ascii="Times New Roman" w:eastAsia="Lucida Sans Unicode" w:hAnsi="Times New Roman"/>
          <w:color w:val="000000" w:themeColor="text1"/>
          <w:sz w:val="24"/>
          <w:szCs w:val="24"/>
          <w:lang w:bidi="en-US"/>
        </w:rPr>
        <w:t>Споры, возникающие между Сторонами и касающиеся прав и обязанностей по настоящему договору, разрешаются путем переговоров между Сторонами. В случае не</w:t>
      </w:r>
      <w:r w:rsidR="00564D5E" w:rsidRPr="005834CE">
        <w:rPr>
          <w:rFonts w:ascii="Times New Roman" w:eastAsia="Lucida Sans Unicode" w:hAnsi="Times New Roman"/>
          <w:color w:val="000000" w:themeColor="text1"/>
          <w:sz w:val="24"/>
          <w:szCs w:val="24"/>
          <w:lang w:bidi="en-US"/>
        </w:rPr>
        <w:t xml:space="preserve">возможности </w:t>
      </w:r>
      <w:r w:rsidRPr="005834CE">
        <w:rPr>
          <w:rFonts w:ascii="Times New Roman" w:eastAsia="Lucida Sans Unicode" w:hAnsi="Times New Roman"/>
          <w:color w:val="000000" w:themeColor="text1"/>
          <w:sz w:val="24"/>
          <w:szCs w:val="24"/>
          <w:lang w:bidi="en-US"/>
        </w:rPr>
        <w:t xml:space="preserve">устранения разногласий путем переговоров, </w:t>
      </w:r>
      <w:r w:rsidR="00564D5E" w:rsidRPr="005834CE">
        <w:rPr>
          <w:rFonts w:ascii="Times New Roman" w:eastAsia="Lucida Sans Unicode" w:hAnsi="Times New Roman"/>
          <w:color w:val="000000" w:themeColor="text1"/>
          <w:sz w:val="24"/>
          <w:szCs w:val="24"/>
          <w:lang w:bidi="en-US"/>
        </w:rPr>
        <w:t xml:space="preserve">действие настоящего </w:t>
      </w:r>
      <w:r w:rsidRPr="005834CE">
        <w:rPr>
          <w:rFonts w:ascii="Times New Roman" w:eastAsia="Lucida Sans Unicode" w:hAnsi="Times New Roman"/>
          <w:color w:val="000000" w:themeColor="text1"/>
          <w:sz w:val="24"/>
          <w:szCs w:val="24"/>
          <w:lang w:bidi="en-US"/>
        </w:rPr>
        <w:t>договор</w:t>
      </w:r>
      <w:r w:rsidR="00564D5E" w:rsidRPr="005834CE">
        <w:rPr>
          <w:rFonts w:ascii="Times New Roman" w:eastAsia="Lucida Sans Unicode" w:hAnsi="Times New Roman"/>
          <w:color w:val="000000" w:themeColor="text1"/>
          <w:sz w:val="24"/>
          <w:szCs w:val="24"/>
          <w:lang w:bidi="en-US"/>
        </w:rPr>
        <w:t>а прекращается</w:t>
      </w:r>
      <w:r w:rsidRPr="005834CE">
        <w:rPr>
          <w:rFonts w:ascii="Times New Roman" w:eastAsia="Lucida Sans Unicode" w:hAnsi="Times New Roman"/>
          <w:color w:val="000000" w:themeColor="text1"/>
          <w:sz w:val="24"/>
          <w:szCs w:val="24"/>
          <w:lang w:bidi="en-US"/>
        </w:rPr>
        <w:t>.</w:t>
      </w:r>
    </w:p>
    <w:p w:rsidR="0028572A" w:rsidRPr="004B01FC" w:rsidRDefault="0028572A" w:rsidP="00BC290A">
      <w:pPr>
        <w:pStyle w:val="a4"/>
        <w:widowControl w:val="0"/>
        <w:numPr>
          <w:ilvl w:val="1"/>
          <w:numId w:val="3"/>
        </w:numPr>
        <w:tabs>
          <w:tab w:val="left" w:pos="1134"/>
        </w:tabs>
        <w:suppressAutoHyphens/>
        <w:ind w:left="0" w:firstLine="705"/>
        <w:jc w:val="both"/>
        <w:rPr>
          <w:rFonts w:ascii="Times New Roman" w:eastAsia="Lucida Sans Unicode" w:hAnsi="Times New Roman"/>
          <w:color w:val="000000" w:themeColor="text1"/>
          <w:sz w:val="24"/>
          <w:szCs w:val="24"/>
          <w:lang w:bidi="en-US"/>
        </w:rPr>
      </w:pPr>
      <w:r w:rsidRPr="005834CE">
        <w:rPr>
          <w:rFonts w:ascii="Times New Roman" w:eastAsia="Lucida Sans Unicode" w:hAnsi="Times New Roman"/>
          <w:color w:val="000000" w:themeColor="text1"/>
          <w:sz w:val="24"/>
          <w:szCs w:val="24"/>
          <w:lang w:bidi="en-US"/>
        </w:rPr>
        <w:t>Настоящий договор составлен</w:t>
      </w:r>
      <w:r w:rsidRPr="004B01FC">
        <w:rPr>
          <w:rFonts w:ascii="Times New Roman" w:eastAsia="Lucida Sans Unicode" w:hAnsi="Times New Roman"/>
          <w:color w:val="000000" w:themeColor="text1"/>
          <w:sz w:val="24"/>
          <w:szCs w:val="24"/>
          <w:lang w:bidi="en-US"/>
        </w:rPr>
        <w:t xml:space="preserve"> в двух экземплярах, имеющих равную юридическую силу, по одному для каждой из сторон. </w:t>
      </w:r>
    </w:p>
    <w:p w:rsidR="0028572A" w:rsidRPr="004B01FC" w:rsidRDefault="0028572A" w:rsidP="00BC290A">
      <w:pPr>
        <w:pStyle w:val="a4"/>
        <w:widowControl w:val="0"/>
        <w:numPr>
          <w:ilvl w:val="1"/>
          <w:numId w:val="3"/>
        </w:numPr>
        <w:tabs>
          <w:tab w:val="left" w:pos="1134"/>
        </w:tabs>
        <w:suppressAutoHyphens/>
        <w:ind w:left="0" w:firstLine="705"/>
        <w:jc w:val="both"/>
        <w:rPr>
          <w:rFonts w:ascii="Times New Roman" w:eastAsia="Lucida Sans Unicode" w:hAnsi="Times New Roman"/>
          <w:color w:val="000000" w:themeColor="text1"/>
          <w:sz w:val="24"/>
          <w:szCs w:val="24"/>
          <w:lang w:bidi="en-US"/>
        </w:rPr>
      </w:pPr>
      <w:r w:rsidRPr="004B01FC">
        <w:rPr>
          <w:rFonts w:ascii="Times New Roman" w:eastAsia="Lucida Sans Unicode" w:hAnsi="Times New Roman"/>
          <w:color w:val="000000" w:themeColor="text1"/>
          <w:sz w:val="24"/>
          <w:szCs w:val="24"/>
          <w:lang w:bidi="en-US"/>
        </w:rPr>
        <w:t xml:space="preserve">Куратор от </w:t>
      </w:r>
      <w:r w:rsidR="003C5C4E">
        <w:rPr>
          <w:rFonts w:ascii="Times New Roman" w:eastAsia="Lucida Sans Unicode" w:hAnsi="Times New Roman"/>
          <w:color w:val="000000" w:themeColor="text1"/>
          <w:sz w:val="24"/>
          <w:szCs w:val="24"/>
          <w:lang w:bidi="en-US"/>
        </w:rPr>
        <w:t>Школы</w:t>
      </w:r>
      <w:r w:rsidR="000B5E48">
        <w:rPr>
          <w:rFonts w:ascii="Times New Roman" w:eastAsia="Lucida Sans Unicode" w:hAnsi="Times New Roman"/>
          <w:color w:val="000000" w:themeColor="text1"/>
          <w:sz w:val="24"/>
          <w:szCs w:val="24"/>
          <w:lang w:bidi="en-US"/>
        </w:rPr>
        <w:t>/</w:t>
      </w:r>
      <w:r w:rsidR="000B5E48" w:rsidRPr="000B5E48">
        <w:rPr>
          <w:rFonts w:ascii="Times New Roman" w:eastAsia="Lucida Sans Unicode" w:hAnsi="Times New Roman"/>
          <w:i/>
          <w:color w:val="000000" w:themeColor="text1"/>
          <w:sz w:val="24"/>
          <w:szCs w:val="24"/>
          <w:lang w:bidi="en-US"/>
        </w:rPr>
        <w:t>Гимназии/Лицея</w:t>
      </w:r>
      <w:r w:rsidRPr="004B01FC">
        <w:rPr>
          <w:rFonts w:ascii="Times New Roman" w:eastAsia="Lucida Sans Unicode" w:hAnsi="Times New Roman"/>
          <w:color w:val="000000" w:themeColor="text1"/>
          <w:sz w:val="24"/>
          <w:szCs w:val="24"/>
          <w:lang w:bidi="en-US"/>
        </w:rPr>
        <w:t>:</w:t>
      </w:r>
    </w:p>
    <w:p w:rsidR="0028572A" w:rsidRPr="004B01FC" w:rsidRDefault="0028572A" w:rsidP="0028572A">
      <w:pPr>
        <w:widowControl w:val="0"/>
        <w:suppressAutoHyphens/>
        <w:jc w:val="both"/>
        <w:rPr>
          <w:rFonts w:ascii="Times New Roman" w:eastAsia="Lucida Sans Unicode" w:hAnsi="Times New Roman"/>
          <w:color w:val="000000" w:themeColor="text1"/>
          <w:sz w:val="24"/>
          <w:szCs w:val="24"/>
          <w:lang w:bidi="en-US"/>
        </w:rPr>
      </w:pPr>
      <w:r w:rsidRPr="004B01FC">
        <w:rPr>
          <w:rFonts w:ascii="Times New Roman" w:eastAsia="Lucida Sans Unicode" w:hAnsi="Times New Roman"/>
          <w:color w:val="000000" w:themeColor="text1"/>
          <w:sz w:val="24"/>
          <w:szCs w:val="24"/>
          <w:lang w:bidi="en-US"/>
        </w:rPr>
        <w:t>ФИО: __________________________________________, тел.: ___________________;</w:t>
      </w:r>
    </w:p>
    <w:p w:rsidR="0028572A" w:rsidRPr="004B01FC" w:rsidRDefault="0028572A" w:rsidP="0028572A">
      <w:pPr>
        <w:widowControl w:val="0"/>
        <w:suppressAutoHyphens/>
        <w:jc w:val="both"/>
        <w:rPr>
          <w:rFonts w:ascii="Times New Roman" w:eastAsia="Lucida Sans Unicode" w:hAnsi="Times New Roman"/>
          <w:color w:val="000000" w:themeColor="text1"/>
          <w:sz w:val="24"/>
          <w:szCs w:val="24"/>
          <w:lang w:bidi="en-US"/>
        </w:rPr>
      </w:pPr>
      <w:r w:rsidRPr="004B01FC">
        <w:rPr>
          <w:rFonts w:ascii="Times New Roman" w:eastAsia="Lucida Sans Unicode" w:hAnsi="Times New Roman"/>
          <w:color w:val="000000" w:themeColor="text1"/>
          <w:sz w:val="24"/>
          <w:szCs w:val="24"/>
          <w:lang w:bidi="en-US"/>
        </w:rPr>
        <w:t>эл. почта: ______________________________________.</w:t>
      </w:r>
    </w:p>
    <w:p w:rsidR="0028572A" w:rsidRPr="004B01FC" w:rsidRDefault="0028572A" w:rsidP="00BC290A">
      <w:pPr>
        <w:pStyle w:val="a4"/>
        <w:widowControl w:val="0"/>
        <w:numPr>
          <w:ilvl w:val="1"/>
          <w:numId w:val="3"/>
        </w:numPr>
        <w:tabs>
          <w:tab w:val="left" w:pos="1134"/>
        </w:tabs>
        <w:suppressAutoHyphens/>
        <w:ind w:left="0" w:firstLine="705"/>
        <w:jc w:val="both"/>
        <w:rPr>
          <w:rFonts w:ascii="Times New Roman" w:eastAsia="Lucida Sans Unicode" w:hAnsi="Times New Roman"/>
          <w:color w:val="000000" w:themeColor="text1"/>
          <w:sz w:val="24"/>
          <w:szCs w:val="24"/>
          <w:lang w:bidi="en-US"/>
        </w:rPr>
      </w:pPr>
      <w:r w:rsidRPr="004B01FC">
        <w:rPr>
          <w:rFonts w:ascii="Times New Roman" w:eastAsia="Lucida Sans Unicode" w:hAnsi="Times New Roman"/>
          <w:color w:val="000000" w:themeColor="text1"/>
          <w:sz w:val="24"/>
          <w:szCs w:val="24"/>
          <w:lang w:bidi="en-US"/>
        </w:rPr>
        <w:t>Куратор от Университета:</w:t>
      </w:r>
    </w:p>
    <w:p w:rsidR="0028572A" w:rsidRPr="004B01FC" w:rsidRDefault="0028572A" w:rsidP="0028572A">
      <w:pPr>
        <w:widowControl w:val="0"/>
        <w:suppressAutoHyphens/>
        <w:jc w:val="both"/>
        <w:rPr>
          <w:rFonts w:ascii="Times New Roman" w:eastAsia="Lucida Sans Unicode" w:hAnsi="Times New Roman"/>
          <w:color w:val="000000" w:themeColor="text1"/>
          <w:sz w:val="24"/>
          <w:szCs w:val="24"/>
          <w:lang w:bidi="en-US"/>
        </w:rPr>
      </w:pPr>
      <w:r w:rsidRPr="004B01FC">
        <w:rPr>
          <w:rFonts w:ascii="Times New Roman" w:eastAsia="Lucida Sans Unicode" w:hAnsi="Times New Roman"/>
          <w:color w:val="000000" w:themeColor="text1"/>
          <w:sz w:val="24"/>
          <w:szCs w:val="24"/>
          <w:lang w:bidi="en-US"/>
        </w:rPr>
        <w:t>ФИО: _________________, тел.:  __________________;</w:t>
      </w:r>
    </w:p>
    <w:p w:rsidR="0028572A" w:rsidRPr="004B01FC" w:rsidRDefault="0028572A" w:rsidP="0028572A">
      <w:pPr>
        <w:widowControl w:val="0"/>
        <w:suppressAutoHyphens/>
        <w:jc w:val="both"/>
        <w:rPr>
          <w:rFonts w:ascii="Times New Roman" w:eastAsia="Lucida Sans Unicode" w:hAnsi="Times New Roman"/>
          <w:color w:val="000000" w:themeColor="text1"/>
          <w:sz w:val="24"/>
          <w:szCs w:val="24"/>
          <w:lang w:bidi="en-US"/>
        </w:rPr>
      </w:pPr>
      <w:r w:rsidRPr="004B01FC">
        <w:rPr>
          <w:rFonts w:ascii="Times New Roman" w:eastAsia="Lucida Sans Unicode" w:hAnsi="Times New Roman"/>
          <w:color w:val="000000" w:themeColor="text1"/>
          <w:sz w:val="24"/>
          <w:szCs w:val="24"/>
          <w:lang w:bidi="en-US"/>
        </w:rPr>
        <w:t>эл. почта: _________________.</w:t>
      </w:r>
    </w:p>
    <w:p w:rsidR="0028572A" w:rsidRPr="004B01FC" w:rsidRDefault="0028572A" w:rsidP="00663481">
      <w:pPr>
        <w:pStyle w:val="a4"/>
        <w:widowControl w:val="0"/>
        <w:numPr>
          <w:ilvl w:val="0"/>
          <w:numId w:val="3"/>
        </w:numPr>
        <w:suppressAutoHyphens/>
        <w:spacing w:before="120"/>
        <w:ind w:left="714" w:hanging="357"/>
        <w:contextualSpacing w:val="0"/>
        <w:jc w:val="center"/>
        <w:rPr>
          <w:rFonts w:ascii="Times New Roman" w:eastAsia="Lucida Sans Unicode" w:hAnsi="Times New Roman"/>
          <w:b/>
          <w:bCs/>
          <w:color w:val="000000" w:themeColor="text1"/>
          <w:sz w:val="24"/>
          <w:szCs w:val="24"/>
          <w:lang w:bidi="en-US"/>
        </w:rPr>
      </w:pPr>
      <w:r w:rsidRPr="004B01FC">
        <w:rPr>
          <w:rFonts w:ascii="Times New Roman" w:eastAsia="Lucida Sans Unicode" w:hAnsi="Times New Roman"/>
          <w:b/>
          <w:bCs/>
          <w:color w:val="000000" w:themeColor="text1"/>
          <w:sz w:val="24"/>
          <w:szCs w:val="24"/>
          <w:lang w:bidi="en-US"/>
        </w:rPr>
        <w:t>ПОДПИСИ И ЮРИДИЧЕСКИЕ АДРЕСА СТОРОН</w:t>
      </w:r>
    </w:p>
    <w:p w:rsidR="0028572A" w:rsidRPr="004B01FC" w:rsidRDefault="0028572A" w:rsidP="0028572A">
      <w:pPr>
        <w:widowControl w:val="0"/>
        <w:suppressAutoHyphens/>
        <w:jc w:val="center"/>
        <w:rPr>
          <w:rFonts w:ascii="Times New Roman" w:eastAsia="Lucida Sans Unicode" w:hAnsi="Times New Roman"/>
          <w:color w:val="000000" w:themeColor="text1"/>
          <w:sz w:val="24"/>
          <w:szCs w:val="24"/>
          <w:lang w:bidi="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4385"/>
      </w:tblGrid>
      <w:tr w:rsidR="0028572A" w:rsidRPr="004B01FC" w:rsidTr="00E21710">
        <w:tc>
          <w:tcPr>
            <w:tcW w:w="5211" w:type="dxa"/>
            <w:hideMark/>
          </w:tcPr>
          <w:p w:rsidR="0028572A" w:rsidRPr="004B01FC" w:rsidRDefault="0028572A" w:rsidP="00E21710">
            <w:pPr>
              <w:jc w:val="both"/>
              <w:rPr>
                <w:rFonts w:ascii="Times New Roman" w:eastAsiaTheme="minorHAnsi" w:hAnsi="Times New Roman"/>
                <w:b/>
                <w:color w:val="000000" w:themeColor="text1"/>
                <w:sz w:val="24"/>
                <w:szCs w:val="24"/>
              </w:rPr>
            </w:pPr>
            <w:r w:rsidRPr="004B01FC">
              <w:rPr>
                <w:rFonts w:ascii="Times New Roman" w:hAnsi="Times New Roman"/>
                <w:b/>
                <w:color w:val="000000" w:themeColor="text1"/>
                <w:sz w:val="24"/>
                <w:szCs w:val="24"/>
              </w:rPr>
              <w:t>Университет</w:t>
            </w:r>
          </w:p>
        </w:tc>
        <w:tc>
          <w:tcPr>
            <w:tcW w:w="4395" w:type="dxa"/>
            <w:hideMark/>
          </w:tcPr>
          <w:p w:rsidR="0028572A" w:rsidRPr="004B01FC" w:rsidRDefault="00EB568F" w:rsidP="000B5E48">
            <w:pPr>
              <w:jc w:val="both"/>
              <w:rPr>
                <w:rFonts w:ascii="Times New Roman" w:hAnsi="Times New Roman"/>
                <w:b/>
                <w:color w:val="000000" w:themeColor="text1"/>
                <w:sz w:val="24"/>
                <w:szCs w:val="24"/>
              </w:rPr>
            </w:pPr>
            <w:r>
              <w:rPr>
                <w:rFonts w:ascii="Times New Roman" w:hAnsi="Times New Roman"/>
                <w:b/>
                <w:color w:val="000000" w:themeColor="text1"/>
                <w:sz w:val="24"/>
                <w:szCs w:val="24"/>
              </w:rPr>
              <w:t>Школа</w:t>
            </w:r>
            <w:r w:rsidR="000B5E48" w:rsidRPr="000B5E48">
              <w:rPr>
                <w:rFonts w:ascii="Times New Roman" w:hAnsi="Times New Roman"/>
                <w:b/>
                <w:color w:val="000000" w:themeColor="text1"/>
                <w:sz w:val="24"/>
                <w:szCs w:val="24"/>
              </w:rPr>
              <w:t>/</w:t>
            </w:r>
            <w:r w:rsidR="000B5E48" w:rsidRPr="000B5E48">
              <w:rPr>
                <w:rFonts w:ascii="Times New Roman" w:eastAsia="Lucida Sans Unicode" w:hAnsi="Times New Roman"/>
                <w:i/>
                <w:color w:val="000000" w:themeColor="text1"/>
                <w:sz w:val="24"/>
                <w:szCs w:val="24"/>
                <w:lang w:bidi="en-US"/>
              </w:rPr>
              <w:t>Гимназия/Лицей</w:t>
            </w:r>
          </w:p>
        </w:tc>
      </w:tr>
      <w:tr w:rsidR="0028572A" w:rsidRPr="004B01FC" w:rsidTr="00E21710">
        <w:tc>
          <w:tcPr>
            <w:tcW w:w="5211" w:type="dxa"/>
            <w:hideMark/>
          </w:tcPr>
          <w:p w:rsidR="0028572A" w:rsidRPr="004B01FC" w:rsidRDefault="0028572A" w:rsidP="00E21710">
            <w:pPr>
              <w:jc w:val="both"/>
              <w:rPr>
                <w:rFonts w:ascii="Times New Roman" w:hAnsi="Times New Roman"/>
                <w:color w:val="000000" w:themeColor="text1"/>
                <w:sz w:val="24"/>
                <w:szCs w:val="24"/>
              </w:rPr>
            </w:pPr>
            <w:r w:rsidRPr="004B01FC">
              <w:rPr>
                <w:rFonts w:ascii="Times New Roman" w:hAnsi="Times New Roman"/>
                <w:color w:val="000000" w:themeColor="text1"/>
                <w:sz w:val="24"/>
                <w:szCs w:val="24"/>
              </w:rPr>
              <w:t xml:space="preserve">ФГБОУ ВО «Калининградский </w:t>
            </w:r>
          </w:p>
          <w:p w:rsidR="0028572A" w:rsidRPr="004B01FC" w:rsidRDefault="0028572A" w:rsidP="00E21710">
            <w:pPr>
              <w:jc w:val="both"/>
              <w:rPr>
                <w:rFonts w:ascii="Times New Roman" w:hAnsi="Times New Roman"/>
                <w:color w:val="000000" w:themeColor="text1"/>
                <w:sz w:val="24"/>
                <w:szCs w:val="24"/>
              </w:rPr>
            </w:pPr>
            <w:r w:rsidRPr="004B01FC">
              <w:rPr>
                <w:rFonts w:ascii="Times New Roman" w:hAnsi="Times New Roman"/>
                <w:color w:val="000000" w:themeColor="text1"/>
                <w:sz w:val="24"/>
                <w:szCs w:val="24"/>
              </w:rPr>
              <w:t>государственный технический университет»</w:t>
            </w:r>
          </w:p>
          <w:p w:rsidR="0028572A" w:rsidRPr="004B01FC" w:rsidRDefault="0028572A" w:rsidP="00E21710">
            <w:pPr>
              <w:jc w:val="both"/>
              <w:rPr>
                <w:rFonts w:ascii="Times New Roman" w:hAnsi="Times New Roman"/>
                <w:color w:val="000000" w:themeColor="text1"/>
                <w:sz w:val="24"/>
                <w:szCs w:val="24"/>
              </w:rPr>
            </w:pPr>
            <w:r w:rsidRPr="004B01FC">
              <w:rPr>
                <w:rFonts w:ascii="Times New Roman" w:hAnsi="Times New Roman"/>
                <w:color w:val="000000" w:themeColor="text1"/>
                <w:sz w:val="24"/>
                <w:szCs w:val="24"/>
              </w:rPr>
              <w:t>Россия, Калининградская обл.,</w:t>
            </w:r>
          </w:p>
          <w:p w:rsidR="0028572A" w:rsidRPr="004B01FC" w:rsidRDefault="0028572A" w:rsidP="00E21710">
            <w:pPr>
              <w:jc w:val="both"/>
              <w:rPr>
                <w:rFonts w:ascii="Times New Roman" w:hAnsi="Times New Roman"/>
                <w:color w:val="000000" w:themeColor="text1"/>
                <w:sz w:val="24"/>
                <w:szCs w:val="24"/>
              </w:rPr>
            </w:pPr>
            <w:r w:rsidRPr="004B01FC">
              <w:rPr>
                <w:rFonts w:ascii="Times New Roman" w:hAnsi="Times New Roman"/>
                <w:color w:val="000000" w:themeColor="text1"/>
                <w:sz w:val="24"/>
                <w:szCs w:val="24"/>
              </w:rPr>
              <w:t>г. Калининград, Советский пр-т, 1, 236022,</w:t>
            </w:r>
          </w:p>
          <w:p w:rsidR="0028572A" w:rsidRPr="004B01FC" w:rsidRDefault="0028572A" w:rsidP="00E21710">
            <w:pPr>
              <w:jc w:val="both"/>
              <w:rPr>
                <w:rFonts w:ascii="Times New Roman" w:hAnsi="Times New Roman"/>
                <w:color w:val="000000" w:themeColor="text1"/>
                <w:sz w:val="24"/>
                <w:szCs w:val="24"/>
              </w:rPr>
            </w:pPr>
            <w:r w:rsidRPr="004B01FC">
              <w:rPr>
                <w:rFonts w:ascii="Times New Roman" w:hAnsi="Times New Roman"/>
                <w:color w:val="000000" w:themeColor="text1"/>
                <w:sz w:val="24"/>
                <w:szCs w:val="24"/>
              </w:rPr>
              <w:t>тел. 8 (4012) 99-59-01,</w:t>
            </w:r>
          </w:p>
          <w:p w:rsidR="0028572A" w:rsidRPr="004B01FC" w:rsidRDefault="0028572A" w:rsidP="00E21710">
            <w:pPr>
              <w:jc w:val="both"/>
              <w:rPr>
                <w:rFonts w:ascii="Times New Roman" w:hAnsi="Times New Roman"/>
                <w:color w:val="000000" w:themeColor="text1"/>
                <w:sz w:val="24"/>
                <w:szCs w:val="24"/>
              </w:rPr>
            </w:pPr>
            <w:r w:rsidRPr="004B01FC">
              <w:rPr>
                <w:rFonts w:ascii="Times New Roman" w:hAnsi="Times New Roman"/>
                <w:color w:val="000000" w:themeColor="text1"/>
                <w:sz w:val="24"/>
                <w:szCs w:val="24"/>
              </w:rPr>
              <w:t>факс 8 (4012) 91</w:t>
            </w:r>
            <w:r w:rsidR="007100B0">
              <w:rPr>
                <w:rFonts w:ascii="Times New Roman" w:hAnsi="Times New Roman"/>
                <w:color w:val="000000" w:themeColor="text1"/>
                <w:sz w:val="24"/>
                <w:szCs w:val="24"/>
              </w:rPr>
              <w:t>-</w:t>
            </w:r>
            <w:r w:rsidRPr="004B01FC">
              <w:rPr>
                <w:rFonts w:ascii="Times New Roman" w:hAnsi="Times New Roman"/>
                <w:color w:val="000000" w:themeColor="text1"/>
                <w:sz w:val="24"/>
                <w:szCs w:val="24"/>
              </w:rPr>
              <w:t>68</w:t>
            </w:r>
            <w:r w:rsidR="007100B0">
              <w:rPr>
                <w:rFonts w:ascii="Times New Roman" w:hAnsi="Times New Roman"/>
                <w:color w:val="000000" w:themeColor="text1"/>
                <w:sz w:val="24"/>
                <w:szCs w:val="24"/>
              </w:rPr>
              <w:t>-</w:t>
            </w:r>
            <w:r w:rsidRPr="004B01FC">
              <w:rPr>
                <w:rFonts w:ascii="Times New Roman" w:hAnsi="Times New Roman"/>
                <w:color w:val="000000" w:themeColor="text1"/>
                <w:sz w:val="24"/>
                <w:szCs w:val="24"/>
              </w:rPr>
              <w:t>46</w:t>
            </w:r>
          </w:p>
        </w:tc>
        <w:tc>
          <w:tcPr>
            <w:tcW w:w="4395" w:type="dxa"/>
            <w:hideMark/>
          </w:tcPr>
          <w:p w:rsidR="0028572A" w:rsidRPr="004B01FC" w:rsidRDefault="000B5E48" w:rsidP="00E21710">
            <w:pPr>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w:t>
            </w:r>
          </w:p>
          <w:p w:rsidR="0028572A" w:rsidRPr="004B01FC" w:rsidRDefault="000B5E48" w:rsidP="00E21710">
            <w:pPr>
              <w:jc w:val="both"/>
              <w:rPr>
                <w:rFonts w:ascii="Times New Roman" w:hAnsi="Times New Roman"/>
                <w:color w:val="000000" w:themeColor="text1"/>
                <w:sz w:val="24"/>
                <w:szCs w:val="24"/>
              </w:rPr>
            </w:pPr>
            <w:r>
              <w:rPr>
                <w:rFonts w:ascii="Times New Roman" w:hAnsi="Times New Roman"/>
                <w:color w:val="000000" w:themeColor="text1"/>
                <w:sz w:val="24"/>
                <w:szCs w:val="24"/>
              </w:rPr>
              <w:t>Адрес_____________________________</w:t>
            </w:r>
          </w:p>
          <w:p w:rsidR="0028572A" w:rsidRPr="004B01FC" w:rsidRDefault="0028572A" w:rsidP="000B5E48">
            <w:pPr>
              <w:jc w:val="both"/>
              <w:rPr>
                <w:rFonts w:ascii="Times New Roman" w:hAnsi="Times New Roman"/>
                <w:color w:val="000000" w:themeColor="text1"/>
                <w:sz w:val="24"/>
                <w:szCs w:val="24"/>
              </w:rPr>
            </w:pPr>
            <w:r w:rsidRPr="004B01FC">
              <w:rPr>
                <w:rFonts w:ascii="Times New Roman" w:hAnsi="Times New Roman"/>
                <w:color w:val="000000" w:themeColor="text1"/>
                <w:sz w:val="24"/>
                <w:szCs w:val="24"/>
              </w:rPr>
              <w:t xml:space="preserve">тел. </w:t>
            </w:r>
            <w:r w:rsidR="000B5E48">
              <w:rPr>
                <w:rFonts w:ascii="Times New Roman" w:hAnsi="Times New Roman"/>
                <w:color w:val="000000" w:themeColor="text1"/>
                <w:sz w:val="24"/>
                <w:szCs w:val="24"/>
              </w:rPr>
              <w:t>_______________________________</w:t>
            </w:r>
          </w:p>
        </w:tc>
      </w:tr>
      <w:tr w:rsidR="0028572A" w:rsidRPr="004B01FC" w:rsidTr="00E21710">
        <w:tc>
          <w:tcPr>
            <w:tcW w:w="5211" w:type="dxa"/>
          </w:tcPr>
          <w:p w:rsidR="0028572A" w:rsidRPr="004B01FC" w:rsidRDefault="0028572A" w:rsidP="00E21710">
            <w:pPr>
              <w:jc w:val="both"/>
              <w:rPr>
                <w:rFonts w:ascii="Times New Roman" w:hAnsi="Times New Roman"/>
                <w:color w:val="000000" w:themeColor="text1"/>
                <w:sz w:val="24"/>
                <w:szCs w:val="24"/>
              </w:rPr>
            </w:pPr>
          </w:p>
        </w:tc>
        <w:tc>
          <w:tcPr>
            <w:tcW w:w="4395" w:type="dxa"/>
          </w:tcPr>
          <w:p w:rsidR="0028572A" w:rsidRPr="004B01FC" w:rsidRDefault="0028572A" w:rsidP="00E21710">
            <w:pPr>
              <w:jc w:val="both"/>
              <w:rPr>
                <w:rFonts w:ascii="Times New Roman" w:hAnsi="Times New Roman"/>
                <w:color w:val="000000" w:themeColor="text1"/>
                <w:sz w:val="24"/>
                <w:szCs w:val="24"/>
              </w:rPr>
            </w:pPr>
          </w:p>
        </w:tc>
      </w:tr>
      <w:tr w:rsidR="0028572A" w:rsidRPr="004B01FC" w:rsidTr="00E21710">
        <w:tc>
          <w:tcPr>
            <w:tcW w:w="5211" w:type="dxa"/>
          </w:tcPr>
          <w:p w:rsidR="0028572A" w:rsidRPr="004B01FC" w:rsidRDefault="00EB568F" w:rsidP="00E21710">
            <w:pPr>
              <w:jc w:val="both"/>
              <w:rPr>
                <w:rFonts w:ascii="Times New Roman" w:hAnsi="Times New Roman"/>
                <w:color w:val="000000" w:themeColor="text1"/>
                <w:sz w:val="24"/>
                <w:szCs w:val="24"/>
              </w:rPr>
            </w:pPr>
            <w:r>
              <w:rPr>
                <w:rFonts w:ascii="Times New Roman" w:hAnsi="Times New Roman"/>
                <w:color w:val="000000" w:themeColor="text1"/>
                <w:sz w:val="24"/>
                <w:szCs w:val="24"/>
              </w:rPr>
              <w:t>Ректор</w:t>
            </w:r>
          </w:p>
          <w:p w:rsidR="0028572A" w:rsidRPr="004B01FC" w:rsidRDefault="0028572A" w:rsidP="00E21710">
            <w:pPr>
              <w:jc w:val="both"/>
              <w:rPr>
                <w:rFonts w:ascii="Times New Roman" w:hAnsi="Times New Roman"/>
                <w:color w:val="000000" w:themeColor="text1"/>
                <w:sz w:val="24"/>
                <w:szCs w:val="24"/>
              </w:rPr>
            </w:pPr>
          </w:p>
          <w:p w:rsidR="0028572A" w:rsidRPr="004B01FC" w:rsidRDefault="0028572A" w:rsidP="00E21710">
            <w:pPr>
              <w:jc w:val="both"/>
              <w:rPr>
                <w:rFonts w:ascii="Times New Roman" w:hAnsi="Times New Roman"/>
                <w:color w:val="000000" w:themeColor="text1"/>
                <w:sz w:val="24"/>
                <w:szCs w:val="24"/>
              </w:rPr>
            </w:pPr>
            <w:r w:rsidRPr="004B01FC">
              <w:rPr>
                <w:rFonts w:ascii="Times New Roman" w:hAnsi="Times New Roman"/>
                <w:color w:val="000000" w:themeColor="text1"/>
                <w:sz w:val="24"/>
                <w:szCs w:val="24"/>
              </w:rPr>
              <w:t>_________________</w:t>
            </w:r>
            <w:r>
              <w:rPr>
                <w:rFonts w:ascii="Times New Roman" w:hAnsi="Times New Roman"/>
                <w:color w:val="000000" w:themeColor="text1"/>
                <w:sz w:val="24"/>
                <w:szCs w:val="24"/>
              </w:rPr>
              <w:t>_______</w:t>
            </w:r>
            <w:r w:rsidR="00EB568F">
              <w:rPr>
                <w:rFonts w:ascii="Times New Roman" w:hAnsi="Times New Roman"/>
                <w:color w:val="000000" w:themeColor="text1"/>
                <w:sz w:val="24"/>
                <w:szCs w:val="24"/>
              </w:rPr>
              <w:t>В.А. Волкогон</w:t>
            </w:r>
          </w:p>
          <w:p w:rsidR="0028572A" w:rsidRPr="004B01FC" w:rsidRDefault="0028572A" w:rsidP="00E21710">
            <w:pPr>
              <w:ind w:firstLine="709"/>
              <w:jc w:val="both"/>
              <w:rPr>
                <w:rFonts w:ascii="Times New Roman" w:hAnsi="Times New Roman"/>
                <w:color w:val="000000" w:themeColor="text1"/>
                <w:sz w:val="24"/>
                <w:szCs w:val="24"/>
              </w:rPr>
            </w:pPr>
            <w:r w:rsidRPr="004B01FC">
              <w:rPr>
                <w:rFonts w:ascii="Times New Roman" w:hAnsi="Times New Roman"/>
                <w:color w:val="000000" w:themeColor="text1"/>
                <w:sz w:val="24"/>
                <w:szCs w:val="24"/>
              </w:rPr>
              <w:t>МП</w:t>
            </w:r>
          </w:p>
        </w:tc>
        <w:tc>
          <w:tcPr>
            <w:tcW w:w="4395" w:type="dxa"/>
          </w:tcPr>
          <w:p w:rsidR="0028572A" w:rsidRPr="004B01FC" w:rsidRDefault="00EB568F" w:rsidP="00E21710">
            <w:pPr>
              <w:jc w:val="both"/>
              <w:rPr>
                <w:rFonts w:ascii="Times New Roman" w:hAnsi="Times New Roman"/>
                <w:color w:val="000000" w:themeColor="text1"/>
                <w:sz w:val="24"/>
                <w:szCs w:val="24"/>
              </w:rPr>
            </w:pPr>
            <w:r>
              <w:rPr>
                <w:rFonts w:ascii="Times New Roman" w:hAnsi="Times New Roman"/>
                <w:color w:val="000000" w:themeColor="text1"/>
                <w:sz w:val="24"/>
                <w:szCs w:val="24"/>
              </w:rPr>
              <w:t>Директор</w:t>
            </w:r>
          </w:p>
          <w:p w:rsidR="0028572A" w:rsidRPr="004B01FC" w:rsidRDefault="0028572A" w:rsidP="00E21710">
            <w:pPr>
              <w:jc w:val="both"/>
              <w:rPr>
                <w:rFonts w:ascii="Times New Roman" w:hAnsi="Times New Roman"/>
                <w:color w:val="000000" w:themeColor="text1"/>
                <w:sz w:val="24"/>
                <w:szCs w:val="24"/>
              </w:rPr>
            </w:pPr>
          </w:p>
          <w:p w:rsidR="0028572A" w:rsidRPr="004B01FC" w:rsidRDefault="0028572A" w:rsidP="00E21710">
            <w:pPr>
              <w:jc w:val="both"/>
              <w:rPr>
                <w:rFonts w:ascii="Times New Roman" w:hAnsi="Times New Roman"/>
                <w:color w:val="000000" w:themeColor="text1"/>
                <w:sz w:val="24"/>
                <w:szCs w:val="24"/>
              </w:rPr>
            </w:pPr>
            <w:r w:rsidRPr="004B01FC">
              <w:rPr>
                <w:rFonts w:ascii="Times New Roman" w:hAnsi="Times New Roman"/>
                <w:color w:val="000000" w:themeColor="text1"/>
                <w:sz w:val="24"/>
                <w:szCs w:val="24"/>
              </w:rPr>
              <w:t>_________________</w:t>
            </w:r>
            <w:r>
              <w:rPr>
                <w:rFonts w:ascii="Times New Roman" w:hAnsi="Times New Roman"/>
                <w:color w:val="000000" w:themeColor="text1"/>
                <w:sz w:val="24"/>
                <w:szCs w:val="24"/>
              </w:rPr>
              <w:t>___</w:t>
            </w:r>
            <w:r w:rsidR="000B5E48">
              <w:rPr>
                <w:rFonts w:ascii="Times New Roman" w:hAnsi="Times New Roman"/>
                <w:color w:val="000000" w:themeColor="text1"/>
                <w:sz w:val="24"/>
                <w:szCs w:val="24"/>
              </w:rPr>
              <w:t>ФИО</w:t>
            </w:r>
          </w:p>
          <w:p w:rsidR="0028572A" w:rsidRPr="004B01FC" w:rsidRDefault="0028572A" w:rsidP="00E21710">
            <w:pPr>
              <w:ind w:firstLine="746"/>
              <w:jc w:val="both"/>
              <w:rPr>
                <w:rFonts w:ascii="Times New Roman" w:hAnsi="Times New Roman"/>
                <w:color w:val="000000" w:themeColor="text1"/>
                <w:sz w:val="24"/>
                <w:szCs w:val="24"/>
              </w:rPr>
            </w:pPr>
            <w:r w:rsidRPr="004B01FC">
              <w:rPr>
                <w:rFonts w:ascii="Times New Roman" w:hAnsi="Times New Roman"/>
                <w:color w:val="000000" w:themeColor="text1"/>
                <w:sz w:val="24"/>
                <w:szCs w:val="24"/>
              </w:rPr>
              <w:t>МП</w:t>
            </w:r>
          </w:p>
        </w:tc>
      </w:tr>
    </w:tbl>
    <w:p w:rsidR="0028572A" w:rsidRPr="004B01FC" w:rsidRDefault="0028572A" w:rsidP="0028572A">
      <w:pPr>
        <w:widowControl w:val="0"/>
        <w:suppressAutoHyphens/>
        <w:jc w:val="center"/>
        <w:rPr>
          <w:rFonts w:ascii="Times New Roman" w:eastAsia="Lucida Sans Unicode" w:hAnsi="Times New Roman"/>
          <w:color w:val="000000" w:themeColor="text1"/>
          <w:sz w:val="24"/>
          <w:szCs w:val="24"/>
          <w:lang w:bidi="en-US"/>
        </w:rPr>
      </w:pPr>
    </w:p>
    <w:p w:rsidR="00625EFF" w:rsidRDefault="00625EFF"/>
    <w:sectPr w:rsidR="00625EFF" w:rsidSect="00BF0436">
      <w:footerReference w:type="default" r:id="rId7"/>
      <w:footnotePr>
        <w:pos w:val="beneathText"/>
      </w:footnotePr>
      <w:pgSz w:w="11905" w:h="16837"/>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7DB" w:rsidRDefault="002C77DB">
      <w:r>
        <w:separator/>
      </w:r>
    </w:p>
  </w:endnote>
  <w:endnote w:type="continuationSeparator" w:id="0">
    <w:p w:rsidR="002C77DB" w:rsidRDefault="002C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933231"/>
      <w:docPartObj>
        <w:docPartGallery w:val="Page Numbers (Bottom of Page)"/>
        <w:docPartUnique/>
      </w:docPartObj>
    </w:sdtPr>
    <w:sdtEndPr/>
    <w:sdtContent>
      <w:p w:rsidR="00445DBC" w:rsidRDefault="00BC290A" w:rsidP="00445DBC">
        <w:pPr>
          <w:pStyle w:val="a5"/>
          <w:jc w:val="right"/>
        </w:pPr>
        <w:r>
          <w:fldChar w:fldCharType="begin"/>
        </w:r>
        <w:r>
          <w:instrText>PAGE   \* MERGEFORMAT</w:instrText>
        </w:r>
        <w:r>
          <w:fldChar w:fldCharType="separate"/>
        </w:r>
        <w:r w:rsidR="00CE52CA">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7DB" w:rsidRDefault="002C77DB">
      <w:r>
        <w:separator/>
      </w:r>
    </w:p>
  </w:footnote>
  <w:footnote w:type="continuationSeparator" w:id="0">
    <w:p w:rsidR="002C77DB" w:rsidRDefault="002C77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E64F5"/>
    <w:multiLevelType w:val="multilevel"/>
    <w:tmpl w:val="A8E268E8"/>
    <w:lvl w:ilvl="0">
      <w:start w:val="4"/>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 w15:restartNumberingAfterBreak="0">
    <w:nsid w:val="66C55128"/>
    <w:multiLevelType w:val="multilevel"/>
    <w:tmpl w:val="66089C74"/>
    <w:lvl w:ilvl="0">
      <w:start w:val="3"/>
      <w:numFmt w:val="decimal"/>
      <w:lvlText w:val="%1."/>
      <w:lvlJc w:val="left"/>
      <w:pPr>
        <w:ind w:left="360" w:hanging="360"/>
      </w:pPr>
      <w:rPr>
        <w:rFonts w:eastAsia="Calibri" w:hint="default"/>
      </w:rPr>
    </w:lvl>
    <w:lvl w:ilvl="1">
      <w:start w:val="3"/>
      <w:numFmt w:val="decimal"/>
      <w:lvlText w:val="%1.%2."/>
      <w:lvlJc w:val="left"/>
      <w:pPr>
        <w:ind w:left="1210" w:hanging="360"/>
      </w:pPr>
      <w:rPr>
        <w:rFonts w:eastAsia="Calibri" w:hint="default"/>
      </w:rPr>
    </w:lvl>
    <w:lvl w:ilvl="2">
      <w:start w:val="1"/>
      <w:numFmt w:val="decimal"/>
      <w:lvlText w:val="%1.%2.%3."/>
      <w:lvlJc w:val="left"/>
      <w:pPr>
        <w:ind w:left="2420" w:hanging="720"/>
      </w:pPr>
      <w:rPr>
        <w:rFonts w:eastAsia="Calibri" w:hint="default"/>
      </w:rPr>
    </w:lvl>
    <w:lvl w:ilvl="3">
      <w:start w:val="1"/>
      <w:numFmt w:val="decimal"/>
      <w:lvlText w:val="%1.%2.%3.%4."/>
      <w:lvlJc w:val="left"/>
      <w:pPr>
        <w:ind w:left="3270" w:hanging="720"/>
      </w:pPr>
      <w:rPr>
        <w:rFonts w:eastAsia="Calibri" w:hint="default"/>
      </w:rPr>
    </w:lvl>
    <w:lvl w:ilvl="4">
      <w:start w:val="1"/>
      <w:numFmt w:val="decimal"/>
      <w:lvlText w:val="%1.%2.%3.%4.%5."/>
      <w:lvlJc w:val="left"/>
      <w:pPr>
        <w:ind w:left="4480" w:hanging="1080"/>
      </w:pPr>
      <w:rPr>
        <w:rFonts w:eastAsia="Calibri" w:hint="default"/>
      </w:rPr>
    </w:lvl>
    <w:lvl w:ilvl="5">
      <w:start w:val="1"/>
      <w:numFmt w:val="decimal"/>
      <w:lvlText w:val="%1.%2.%3.%4.%5.%6."/>
      <w:lvlJc w:val="left"/>
      <w:pPr>
        <w:ind w:left="5330" w:hanging="1080"/>
      </w:pPr>
      <w:rPr>
        <w:rFonts w:eastAsia="Calibri" w:hint="default"/>
      </w:rPr>
    </w:lvl>
    <w:lvl w:ilvl="6">
      <w:start w:val="1"/>
      <w:numFmt w:val="decimal"/>
      <w:lvlText w:val="%1.%2.%3.%4.%5.%6.%7."/>
      <w:lvlJc w:val="left"/>
      <w:pPr>
        <w:ind w:left="6540" w:hanging="1440"/>
      </w:pPr>
      <w:rPr>
        <w:rFonts w:eastAsia="Calibri" w:hint="default"/>
      </w:rPr>
    </w:lvl>
    <w:lvl w:ilvl="7">
      <w:start w:val="1"/>
      <w:numFmt w:val="decimal"/>
      <w:lvlText w:val="%1.%2.%3.%4.%5.%6.%7.%8."/>
      <w:lvlJc w:val="left"/>
      <w:pPr>
        <w:ind w:left="7390" w:hanging="1440"/>
      </w:pPr>
      <w:rPr>
        <w:rFonts w:eastAsia="Calibri" w:hint="default"/>
      </w:rPr>
    </w:lvl>
    <w:lvl w:ilvl="8">
      <w:start w:val="1"/>
      <w:numFmt w:val="decimal"/>
      <w:lvlText w:val="%1.%2.%3.%4.%5.%6.%7.%8.%9."/>
      <w:lvlJc w:val="left"/>
      <w:pPr>
        <w:ind w:left="8600" w:hanging="1800"/>
      </w:pPr>
      <w:rPr>
        <w:rFonts w:eastAsia="Calibri" w:hint="default"/>
      </w:rPr>
    </w:lvl>
  </w:abstractNum>
  <w:abstractNum w:abstractNumId="2" w15:restartNumberingAfterBreak="0">
    <w:nsid w:val="72B60C4E"/>
    <w:multiLevelType w:val="multilevel"/>
    <w:tmpl w:val="E0780FBA"/>
    <w:lvl w:ilvl="0">
      <w:start w:val="1"/>
      <w:numFmt w:val="decimal"/>
      <w:lvlText w:val="%1."/>
      <w:lvlJc w:val="left"/>
      <w:pPr>
        <w:ind w:left="720" w:hanging="360"/>
      </w:pPr>
    </w:lvl>
    <w:lvl w:ilvl="1">
      <w:start w:val="1"/>
      <w:numFmt w:val="decimal"/>
      <w:isLgl/>
      <w:lvlText w:val="%1.%2."/>
      <w:lvlJc w:val="left"/>
      <w:pPr>
        <w:ind w:left="15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BE"/>
    <w:rsid w:val="0002443A"/>
    <w:rsid w:val="000B5E48"/>
    <w:rsid w:val="00227AE1"/>
    <w:rsid w:val="0028572A"/>
    <w:rsid w:val="002C77DB"/>
    <w:rsid w:val="00334070"/>
    <w:rsid w:val="003856EC"/>
    <w:rsid w:val="003C5C4E"/>
    <w:rsid w:val="0040218B"/>
    <w:rsid w:val="00460C08"/>
    <w:rsid w:val="004A190A"/>
    <w:rsid w:val="004E4262"/>
    <w:rsid w:val="00564D5E"/>
    <w:rsid w:val="005834CE"/>
    <w:rsid w:val="005C303E"/>
    <w:rsid w:val="005D3964"/>
    <w:rsid w:val="00625EFF"/>
    <w:rsid w:val="00632BBE"/>
    <w:rsid w:val="00663481"/>
    <w:rsid w:val="006C1F4C"/>
    <w:rsid w:val="007100B0"/>
    <w:rsid w:val="0090599E"/>
    <w:rsid w:val="00A6214D"/>
    <w:rsid w:val="00BA424B"/>
    <w:rsid w:val="00BC290A"/>
    <w:rsid w:val="00CC2683"/>
    <w:rsid w:val="00CC5916"/>
    <w:rsid w:val="00CE52CA"/>
    <w:rsid w:val="00E61564"/>
    <w:rsid w:val="00EB568F"/>
    <w:rsid w:val="00F77DEE"/>
    <w:rsid w:val="00F95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ADB2B-4644-4C21-9C10-70CC74E5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72A"/>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572A"/>
    <w:pPr>
      <w:ind w:left="720"/>
      <w:contextualSpacing/>
    </w:pPr>
  </w:style>
  <w:style w:type="paragraph" w:styleId="a5">
    <w:name w:val="footer"/>
    <w:basedOn w:val="a"/>
    <w:link w:val="a6"/>
    <w:uiPriority w:val="99"/>
    <w:unhideWhenUsed/>
    <w:rsid w:val="0028572A"/>
    <w:pPr>
      <w:tabs>
        <w:tab w:val="center" w:pos="4677"/>
        <w:tab w:val="right" w:pos="9355"/>
      </w:tabs>
    </w:pPr>
  </w:style>
  <w:style w:type="character" w:customStyle="1" w:styleId="a6">
    <w:name w:val="Нижний колонтитул Знак"/>
    <w:basedOn w:val="a0"/>
    <w:link w:val="a5"/>
    <w:uiPriority w:val="99"/>
    <w:rsid w:val="0028572A"/>
    <w:rPr>
      <w:rFonts w:ascii="Calibri" w:eastAsia="Calibri" w:hAnsi="Calibri" w:cs="Times New Roman"/>
    </w:rPr>
  </w:style>
  <w:style w:type="paragraph" w:styleId="a7">
    <w:name w:val="Balloon Text"/>
    <w:basedOn w:val="a"/>
    <w:link w:val="a8"/>
    <w:uiPriority w:val="99"/>
    <w:semiHidden/>
    <w:unhideWhenUsed/>
    <w:rsid w:val="005834CE"/>
    <w:rPr>
      <w:rFonts w:ascii="Segoe UI" w:hAnsi="Segoe UI" w:cs="Segoe UI"/>
      <w:sz w:val="18"/>
      <w:szCs w:val="18"/>
    </w:rPr>
  </w:style>
  <w:style w:type="character" w:customStyle="1" w:styleId="a8">
    <w:name w:val="Текст выноски Знак"/>
    <w:basedOn w:val="a0"/>
    <w:link w:val="a7"/>
    <w:uiPriority w:val="99"/>
    <w:semiHidden/>
    <w:rsid w:val="005834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Анатолий</dc:creator>
  <cp:keywords/>
  <dc:description/>
  <cp:lastModifiedBy>Смирнова Ольга Алексеевна</cp:lastModifiedBy>
  <cp:revision>2</cp:revision>
  <cp:lastPrinted>2021-11-09T13:22:00Z</cp:lastPrinted>
  <dcterms:created xsi:type="dcterms:W3CDTF">2023-09-26T12:50:00Z</dcterms:created>
  <dcterms:modified xsi:type="dcterms:W3CDTF">2023-09-26T12:50:00Z</dcterms:modified>
</cp:coreProperties>
</file>